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06B7" w14:textId="21601E62" w:rsidR="00B5322B" w:rsidRPr="008F20AF" w:rsidRDefault="00B5322B" w:rsidP="005F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</w:t>
      </w:r>
      <w:r w:rsidR="00AA198F">
        <w:rPr>
          <w:rFonts w:eastAsia="Calibri" w:cstheme="minorHAnsi"/>
          <w:b/>
          <w:iCs/>
          <w:lang w:eastAsia="pl-PL"/>
        </w:rPr>
        <w:t>U</w:t>
      </w:r>
      <w:r w:rsidRPr="008F20AF">
        <w:rPr>
          <w:rFonts w:eastAsia="Calibri" w:cstheme="minorHAnsi"/>
          <w:b/>
          <w:iCs/>
          <w:lang w:eastAsia="pl-PL"/>
        </w:rPr>
        <w:t xml:space="preserve">stawy </w:t>
      </w:r>
      <w:r w:rsidR="00AA198F">
        <w:rPr>
          <w:rFonts w:eastAsia="Calibri" w:cstheme="minorHAnsi"/>
          <w:b/>
          <w:iCs/>
          <w:lang w:eastAsia="pl-PL"/>
        </w:rPr>
        <w:t xml:space="preserve">o </w:t>
      </w:r>
      <w:r w:rsidR="00023EFC" w:rsidRPr="00023EFC">
        <w:rPr>
          <w:rFonts w:eastAsia="Calibri" w:cstheme="minorHAnsi"/>
          <w:b/>
          <w:iCs/>
          <w:lang w:eastAsia="pl-PL"/>
        </w:rPr>
        <w:t>szczególnych rozwiązaniach w zakresie przeciwdziałania wspieraniu agresji na Ukrainę oraz służących ochronie bezpieczeństwa narodowego</w:t>
      </w:r>
      <w:r w:rsidR="005F3309">
        <w:rPr>
          <w:rFonts w:eastAsia="Calibri" w:cstheme="minorHAnsi"/>
          <w:b/>
          <w:iCs/>
          <w:lang w:eastAsia="pl-PL"/>
        </w:rPr>
        <w:t xml:space="preserve"> </w:t>
      </w:r>
      <w:r w:rsidR="00126C2E" w:rsidRPr="008F20AF">
        <w:rPr>
          <w:rFonts w:eastAsia="Calibri" w:cstheme="minorHAnsi"/>
          <w:b/>
          <w:iCs/>
          <w:lang w:eastAsia="pl-PL"/>
        </w:rPr>
        <w:t>z dnia 13</w:t>
      </w:r>
      <w:r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0CE86317" w14:textId="31A5F9A3" w:rsidR="00B5322B" w:rsidRPr="008F20AF" w:rsidRDefault="00126C2E" w:rsidP="0013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</w:t>
      </w:r>
      <w:r w:rsidR="00AF631E">
        <w:rPr>
          <w:rFonts w:eastAsia="Calibri" w:cstheme="minorHAnsi"/>
          <w:b/>
          <w:iCs/>
          <w:lang w:eastAsia="pl-PL"/>
        </w:rPr>
        <w:t>3</w:t>
      </w:r>
      <w:r w:rsidRPr="008F20AF">
        <w:rPr>
          <w:rFonts w:eastAsia="Calibri" w:cstheme="minorHAnsi"/>
          <w:b/>
          <w:iCs/>
          <w:lang w:eastAsia="pl-PL"/>
        </w:rPr>
        <w:t xml:space="preserve"> poz. </w:t>
      </w:r>
      <w:r w:rsidR="00AF631E">
        <w:rPr>
          <w:rFonts w:eastAsia="Calibri" w:cstheme="minorHAnsi"/>
          <w:b/>
          <w:iCs/>
          <w:lang w:eastAsia="pl-PL"/>
        </w:rPr>
        <w:t>1</w:t>
      </w:r>
      <w:r w:rsidR="002A132B">
        <w:rPr>
          <w:rFonts w:eastAsia="Calibri" w:cstheme="minorHAnsi"/>
          <w:b/>
          <w:iCs/>
          <w:lang w:eastAsia="pl-PL"/>
        </w:rPr>
        <w:t>497</w:t>
      </w:r>
      <w:r w:rsidR="005F39F5">
        <w:rPr>
          <w:rFonts w:eastAsia="Calibri" w:cstheme="minorHAnsi"/>
          <w:b/>
          <w:iCs/>
          <w:lang w:eastAsia="pl-PL"/>
        </w:rPr>
        <w:t xml:space="preserve"> z </w:t>
      </w:r>
      <w:proofErr w:type="spellStart"/>
      <w:r w:rsidR="005F39F5">
        <w:rPr>
          <w:rFonts w:eastAsia="Calibri" w:cstheme="minorHAnsi"/>
          <w:b/>
          <w:iCs/>
          <w:lang w:eastAsia="pl-PL"/>
        </w:rPr>
        <w:t>późn</w:t>
      </w:r>
      <w:proofErr w:type="spellEnd"/>
      <w:r w:rsidR="005F39F5">
        <w:rPr>
          <w:rFonts w:eastAsia="Calibri" w:cstheme="minorHAnsi"/>
          <w:b/>
          <w:iCs/>
          <w:lang w:eastAsia="pl-PL"/>
        </w:rPr>
        <w:t>. zm.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1327DC">
      <w:pPr>
        <w:autoSpaceDE w:val="0"/>
        <w:autoSpaceDN w:val="0"/>
        <w:spacing w:after="0" w:line="240" w:lineRule="auto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1327DC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5E3A74B" w:rsidR="0073115D" w:rsidRPr="002A132B" w:rsidRDefault="00B5322B" w:rsidP="001327DC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(</w:t>
      </w:r>
      <w:r w:rsid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M</w:t>
      </w:r>
      <w:r w:rsidRP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763A8B74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="001327DC">
        <w:rPr>
          <w:rStyle w:val="Odwoanieprzypisudolnego"/>
          <w:rFonts w:eastAsia="Calibri" w:cstheme="minorHAnsi"/>
          <w:bCs/>
          <w:i/>
          <w:iCs/>
          <w:lang w:eastAsia="pl-PL"/>
        </w:rPr>
        <w:footnoteReference w:id="1"/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3DFCF824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507A909A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2A132B">
        <w:rPr>
          <w:rStyle w:val="Odwoanieprzypisudolnego"/>
          <w:rFonts w:eastAsia="Calibri" w:cstheme="minorHAnsi"/>
          <w:bCs/>
          <w:i/>
          <w:iCs/>
          <w:lang w:eastAsia="pl-PL"/>
        </w:rPr>
        <w:footnoteReference w:id="2"/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4593BF21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</w:t>
      </w:r>
      <w:r w:rsidR="002A132B">
        <w:rPr>
          <w:rFonts w:eastAsia="Calibri" w:cstheme="minorHAnsi"/>
          <w:i/>
          <w:iCs/>
          <w:lang w:eastAsia="pl-PL"/>
        </w:rPr>
        <w:br/>
      </w:r>
      <w:r w:rsidRPr="008F20AF">
        <w:rPr>
          <w:rFonts w:eastAsia="Calibri" w:cstheme="minorHAnsi"/>
          <w:i/>
          <w:iCs/>
          <w:lang w:eastAsia="pl-PL"/>
        </w:rPr>
        <w:t>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6A265508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2A132B">
        <w:rPr>
          <w:rFonts w:eastAsia="Tahoma" w:cstheme="minorHAnsi"/>
          <w:color w:val="000000"/>
          <w:lang w:eastAsia="pl-PL"/>
        </w:rPr>
        <w:br/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4E562E8B" w14:textId="2B3FBEB7" w:rsidR="00A3562C" w:rsidRPr="002A132B" w:rsidRDefault="00957966" w:rsidP="004937E4">
      <w:pPr>
        <w:spacing w:after="0" w:line="240" w:lineRule="auto"/>
        <w:ind w:left="535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</w:t>
      </w:r>
      <w:r w:rsidR="002A132B" w:rsidRPr="002A132B">
        <w:rPr>
          <w:rFonts w:ascii="Calibri" w:eastAsia="Times New Roman" w:hAnsi="Calibri" w:cs="Calibri"/>
          <w:i/>
          <w:sz w:val="16"/>
          <w:szCs w:val="16"/>
        </w:rPr>
        <w:t>(</w:t>
      </w:r>
      <w:r w:rsidR="004019FA" w:rsidRPr="004019FA">
        <w:rPr>
          <w:rFonts w:ascii="Calibri" w:eastAsia="Times New Roman" w:hAnsi="Calibri" w:cs="Calibri"/>
          <w:i/>
          <w:sz w:val="16"/>
          <w:szCs w:val="16"/>
        </w:rPr>
        <w:t>Podpis osoby upoważnionej do reprezentacji Wykonawcy</w:t>
      </w:r>
      <w:bookmarkStart w:id="0" w:name="_Hlk148691397"/>
      <w:r w:rsidR="004019FA" w:rsidRPr="004019FA">
        <w:rPr>
          <w:rFonts w:ascii="Calibri" w:eastAsia="Times New Roman" w:hAnsi="Calibri" w:cs="Calibri"/>
          <w:i/>
          <w:sz w:val="16"/>
          <w:szCs w:val="16"/>
        </w:rPr>
        <w:t>.</w:t>
      </w:r>
      <w:r w:rsidR="00EA1920">
        <w:rPr>
          <w:rFonts w:ascii="Calibri" w:eastAsia="Times New Roman" w:hAnsi="Calibri" w:cs="Calibri"/>
          <w:i/>
          <w:sz w:val="16"/>
          <w:szCs w:val="16"/>
        </w:rPr>
        <w:t xml:space="preserve"> </w:t>
      </w:r>
      <w:r w:rsidR="004937E4">
        <w:rPr>
          <w:rFonts w:ascii="Calibri" w:eastAsia="Times New Roman" w:hAnsi="Calibri" w:cs="Calibri"/>
          <w:i/>
          <w:sz w:val="16"/>
          <w:szCs w:val="16"/>
        </w:rPr>
        <w:t>W</w:t>
      </w:r>
      <w:r w:rsidR="004019FA" w:rsidRPr="004019FA">
        <w:rPr>
          <w:rFonts w:ascii="Calibri" w:eastAsia="Times New Roman" w:hAnsi="Calibri" w:cs="Calibri"/>
          <w:i/>
          <w:sz w:val="16"/>
          <w:szCs w:val="16"/>
        </w:rPr>
        <w:t xml:space="preserve"> przypadku składania oferty drogą elektroniczną –  kwalifikowany podpis elektroniczny, podpis zaufany albo podpis osobisty - tj. zaawansowany podpis elektroniczny</w:t>
      </w:r>
      <w:bookmarkEnd w:id="0"/>
      <w:r w:rsidR="004019FA" w:rsidRPr="004019FA">
        <w:rPr>
          <w:rFonts w:ascii="Calibri" w:eastAsia="Times New Roman" w:hAnsi="Calibri" w:cs="Calibri"/>
          <w:i/>
          <w:sz w:val="16"/>
          <w:szCs w:val="16"/>
          <w:vertAlign w:val="superscript"/>
        </w:rPr>
        <w:footnoteReference w:id="3"/>
      </w:r>
      <w:r w:rsidR="004019FA" w:rsidRPr="004019FA">
        <w:rPr>
          <w:rFonts w:ascii="Calibri" w:eastAsia="Times New Roman" w:hAnsi="Calibri" w:cs="Calibri"/>
          <w:i/>
          <w:sz w:val="16"/>
          <w:szCs w:val="16"/>
        </w:rPr>
        <w:t xml:space="preserve"> )</w:t>
      </w:r>
    </w:p>
    <w:sectPr w:rsidR="00A3562C" w:rsidRPr="002A132B" w:rsidSect="002A132B">
      <w:headerReference w:type="default" r:id="rId7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142C" w14:textId="77777777" w:rsidR="00114BDC" w:rsidRDefault="00114BDC" w:rsidP="00B5322B">
      <w:pPr>
        <w:spacing w:after="0" w:line="240" w:lineRule="auto"/>
      </w:pPr>
      <w:r>
        <w:separator/>
      </w:r>
    </w:p>
  </w:endnote>
  <w:endnote w:type="continuationSeparator" w:id="0">
    <w:p w14:paraId="6AC1568A" w14:textId="77777777" w:rsidR="00114BDC" w:rsidRDefault="00114BDC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0B1A" w14:textId="77777777" w:rsidR="00114BDC" w:rsidRDefault="00114BDC" w:rsidP="00B5322B">
      <w:pPr>
        <w:spacing w:after="0" w:line="240" w:lineRule="auto"/>
      </w:pPr>
      <w:r>
        <w:separator/>
      </w:r>
    </w:p>
  </w:footnote>
  <w:footnote w:type="continuationSeparator" w:id="0">
    <w:p w14:paraId="15AFC5F5" w14:textId="77777777" w:rsidR="00114BDC" w:rsidRDefault="00114BDC" w:rsidP="00B5322B">
      <w:pPr>
        <w:spacing w:after="0" w:line="240" w:lineRule="auto"/>
      </w:pPr>
      <w:r>
        <w:continuationSeparator/>
      </w:r>
    </w:p>
  </w:footnote>
  <w:footnote w:id="1">
    <w:p w14:paraId="3F04EA69" w14:textId="77777777" w:rsidR="001327DC" w:rsidRPr="002A132B" w:rsidRDefault="001327DC" w:rsidP="001327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A13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132B">
        <w:rPr>
          <w:rFonts w:asciiTheme="minorHAnsi" w:hAnsiTheme="minorHAnsi" w:cstheme="minorHAnsi"/>
          <w:sz w:val="16"/>
          <w:szCs w:val="16"/>
        </w:rPr>
        <w:t xml:space="preserve"> </w:t>
      </w:r>
      <w:r w:rsidRPr="002A132B">
        <w:rPr>
          <w:rFonts w:asciiTheme="minorHAnsi" w:eastAsia="Tahoma" w:hAnsiTheme="minorHAnsi" w:cstheme="minorHAnsi"/>
          <w:bCs/>
          <w:iCs/>
          <w:sz w:val="16"/>
          <w:szCs w:val="16"/>
          <w:lang w:eastAsia="pl-PL"/>
        </w:rPr>
        <w:t>niepotrzebne skreślić</w:t>
      </w:r>
    </w:p>
  </w:footnote>
  <w:footnote w:id="2">
    <w:p w14:paraId="090A3792" w14:textId="00461527" w:rsidR="002A132B" w:rsidRPr="002A132B" w:rsidRDefault="002A13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A13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132B">
        <w:rPr>
          <w:rFonts w:asciiTheme="minorHAnsi" w:hAnsiTheme="minorHAnsi" w:cstheme="minorHAnsi"/>
          <w:sz w:val="16"/>
          <w:szCs w:val="16"/>
        </w:rPr>
        <w:t xml:space="preserve"> </w:t>
      </w:r>
      <w:r w:rsidRPr="002A132B">
        <w:rPr>
          <w:rFonts w:asciiTheme="minorHAnsi" w:eastAsia="Tahoma" w:hAnsiTheme="minorHAnsi" w:cstheme="minorHAnsi"/>
          <w:bCs/>
          <w:iCs/>
          <w:sz w:val="16"/>
          <w:szCs w:val="16"/>
          <w:lang w:eastAsia="pl-PL"/>
        </w:rPr>
        <w:t>niepotrzebne skreślić</w:t>
      </w:r>
    </w:p>
  </w:footnote>
  <w:footnote w:id="3">
    <w:p w14:paraId="21E08ABD" w14:textId="77777777" w:rsidR="004019FA" w:rsidRDefault="004019FA" w:rsidP="004019F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składania oferty za pomocą poczty elektronicznej ofertę oraz załączniki należy opatrzyć kwalifikowanym podpisem elektronicznym, podpisem zaufanym albo podpisem osobistym - tj. zaawansowanym podpisem elektronicznym w rozumieniu Ustawy z dnia 6 sierpnia 2010 r. o dowodach osobistych (Dz.U. z 2022 r., poz. 671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weryfikowanym za pomocą certyfikatu podpisu osobistego.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07B0AB5B" w:rsidR="00A41D09" w:rsidRPr="002A132B" w:rsidRDefault="00A41D09" w:rsidP="002A132B">
    <w:pPr>
      <w:pStyle w:val="Nagwek"/>
      <w:jc w:val="right"/>
      <w:rPr>
        <w:sz w:val="16"/>
        <w:szCs w:val="16"/>
      </w:rPr>
    </w:pPr>
    <w:r w:rsidRPr="002A132B">
      <w:rPr>
        <w:sz w:val="16"/>
        <w:szCs w:val="16"/>
      </w:rPr>
      <w:t xml:space="preserve">         Załącznik nr </w:t>
    </w:r>
    <w:r w:rsidR="00B613D6" w:rsidRPr="002A132B">
      <w:rPr>
        <w:sz w:val="16"/>
        <w:szCs w:val="16"/>
      </w:rPr>
      <w:t>4</w:t>
    </w:r>
    <w:r w:rsidRPr="002A132B">
      <w:rPr>
        <w:sz w:val="16"/>
        <w:szCs w:val="16"/>
      </w:rPr>
      <w:t xml:space="preserve"> </w:t>
    </w:r>
    <w:r w:rsidR="00E11B9B" w:rsidRPr="002A132B">
      <w:rPr>
        <w:sz w:val="16"/>
        <w:szCs w:val="16"/>
      </w:rPr>
      <w:t>do zapytania ofertowego</w:t>
    </w:r>
    <w:r w:rsidR="00D601B8" w:rsidRPr="002A132B">
      <w:rPr>
        <w:sz w:val="16"/>
        <w:szCs w:val="16"/>
      </w:rPr>
      <w:t xml:space="preserve"> o cenę</w:t>
    </w:r>
    <w:r w:rsidR="00E11B9B" w:rsidRPr="002A132B">
      <w:rPr>
        <w:sz w:val="16"/>
        <w:szCs w:val="16"/>
      </w:rPr>
      <w:t xml:space="preserve"> </w:t>
    </w:r>
    <w:r w:rsidRPr="002A132B">
      <w:rPr>
        <w:sz w:val="16"/>
        <w:szCs w:val="16"/>
      </w:rP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3EFC"/>
    <w:rsid w:val="00026F3A"/>
    <w:rsid w:val="000617CF"/>
    <w:rsid w:val="00113716"/>
    <w:rsid w:val="00114BDC"/>
    <w:rsid w:val="00126C2E"/>
    <w:rsid w:val="001327DC"/>
    <w:rsid w:val="00145DAD"/>
    <w:rsid w:val="001667E5"/>
    <w:rsid w:val="001B6B8D"/>
    <w:rsid w:val="001D4BA0"/>
    <w:rsid w:val="001E572B"/>
    <w:rsid w:val="00201730"/>
    <w:rsid w:val="002065EB"/>
    <w:rsid w:val="00263D9C"/>
    <w:rsid w:val="002A132B"/>
    <w:rsid w:val="0030452F"/>
    <w:rsid w:val="004019FA"/>
    <w:rsid w:val="00431031"/>
    <w:rsid w:val="00432884"/>
    <w:rsid w:val="00451F7D"/>
    <w:rsid w:val="0046082D"/>
    <w:rsid w:val="004937E4"/>
    <w:rsid w:val="00511BA7"/>
    <w:rsid w:val="005F3309"/>
    <w:rsid w:val="005F39F5"/>
    <w:rsid w:val="00612888"/>
    <w:rsid w:val="0062725A"/>
    <w:rsid w:val="0073115D"/>
    <w:rsid w:val="007464B3"/>
    <w:rsid w:val="00814810"/>
    <w:rsid w:val="008D02D4"/>
    <w:rsid w:val="008F20AF"/>
    <w:rsid w:val="00957966"/>
    <w:rsid w:val="009D4195"/>
    <w:rsid w:val="00A3562C"/>
    <w:rsid w:val="00A41D09"/>
    <w:rsid w:val="00AA198F"/>
    <w:rsid w:val="00AB7D97"/>
    <w:rsid w:val="00AF631E"/>
    <w:rsid w:val="00AF6AFC"/>
    <w:rsid w:val="00B5322B"/>
    <w:rsid w:val="00B613D6"/>
    <w:rsid w:val="00CC2EC3"/>
    <w:rsid w:val="00D2713D"/>
    <w:rsid w:val="00D601B8"/>
    <w:rsid w:val="00DA20B7"/>
    <w:rsid w:val="00E11B9B"/>
    <w:rsid w:val="00E30C90"/>
    <w:rsid w:val="00E339E9"/>
    <w:rsid w:val="00E56609"/>
    <w:rsid w:val="00EA1920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2D4F-58B8-4061-8EF5-416E3E2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16</cp:revision>
  <cp:lastPrinted>2023-06-29T05:53:00Z</cp:lastPrinted>
  <dcterms:created xsi:type="dcterms:W3CDTF">2023-08-03T09:31:00Z</dcterms:created>
  <dcterms:modified xsi:type="dcterms:W3CDTF">2023-12-20T09:43:00Z</dcterms:modified>
</cp:coreProperties>
</file>