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4D76" w14:textId="77777777" w:rsidR="00636C93" w:rsidRPr="002A0795" w:rsidRDefault="00636C93" w:rsidP="00636C93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UMOWA nr </w:t>
      </w:r>
      <w:r>
        <w:rPr>
          <w:rFonts w:eastAsia="Calibri" w:cstheme="minorHAnsi"/>
          <w:b/>
        </w:rPr>
        <w:t>……….</w:t>
      </w:r>
      <w:r w:rsidRPr="002A0795">
        <w:rPr>
          <w:rFonts w:eastAsia="Calibri" w:cstheme="minorHAnsi"/>
          <w:b/>
        </w:rPr>
        <w:t>/202</w:t>
      </w:r>
      <w:r w:rsidR="00C25571">
        <w:rPr>
          <w:rFonts w:eastAsia="Calibri" w:cstheme="minorHAnsi"/>
          <w:b/>
        </w:rPr>
        <w:t>4</w:t>
      </w:r>
      <w:r w:rsidRPr="002A0795">
        <w:rPr>
          <w:rFonts w:eastAsia="Calibri" w:cstheme="minorHAnsi"/>
          <w:b/>
        </w:rPr>
        <w:t xml:space="preserve"> r.</w:t>
      </w:r>
    </w:p>
    <w:p w14:paraId="0AAF7845" w14:textId="77777777" w:rsidR="00636C93" w:rsidRPr="002A0795" w:rsidRDefault="00636C93" w:rsidP="00636C93">
      <w:pPr>
        <w:spacing w:after="0" w:line="240" w:lineRule="auto"/>
        <w:jc w:val="center"/>
        <w:rPr>
          <w:rFonts w:eastAsia="Calibri" w:cstheme="minorHAnsi"/>
          <w:b/>
        </w:rPr>
      </w:pPr>
    </w:p>
    <w:p w14:paraId="08A59EB9" w14:textId="77777777" w:rsidR="00636C93" w:rsidRPr="002A0795" w:rsidRDefault="00636C93" w:rsidP="00636C93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zawarta w Szczecinie w dniu </w:t>
      </w:r>
      <w:r>
        <w:rPr>
          <w:rFonts w:eastAsia="Calibri" w:cstheme="minorHAnsi"/>
          <w:b/>
        </w:rPr>
        <w:t>………</w:t>
      </w:r>
      <w:r w:rsidRPr="002A0795">
        <w:rPr>
          <w:rFonts w:eastAsia="Calibri" w:cstheme="minorHAnsi"/>
          <w:b/>
        </w:rPr>
        <w:t>.202</w:t>
      </w:r>
      <w:r w:rsidR="00C25571">
        <w:rPr>
          <w:rFonts w:eastAsia="Calibri" w:cstheme="minorHAnsi"/>
          <w:b/>
        </w:rPr>
        <w:t>4</w:t>
      </w:r>
      <w:r w:rsidRPr="002A0795">
        <w:rPr>
          <w:rFonts w:eastAsia="Calibri" w:cstheme="minorHAnsi"/>
          <w:b/>
        </w:rPr>
        <w:t xml:space="preserve"> r.</w:t>
      </w:r>
    </w:p>
    <w:p w14:paraId="54C6E6C3" w14:textId="77777777" w:rsidR="00636C93" w:rsidRPr="002A0795" w:rsidRDefault="00636C93" w:rsidP="00636C93">
      <w:pPr>
        <w:spacing w:after="0" w:line="240" w:lineRule="auto"/>
        <w:jc w:val="center"/>
        <w:rPr>
          <w:rFonts w:eastAsia="Calibri" w:cstheme="minorHAnsi"/>
          <w:b/>
        </w:rPr>
      </w:pPr>
    </w:p>
    <w:p w14:paraId="6D8FB296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pomiędzy:</w:t>
      </w:r>
    </w:p>
    <w:p w14:paraId="3CC305F9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Wojewódzkim Funduszem Ochrony Środowiska i Gospodarki Wodnej w Szczecinie,</w:t>
      </w:r>
    </w:p>
    <w:p w14:paraId="20C90770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ul. Solskiego 3, 71-323 Szczecin, NIP 851-00-10-504, REGON: 320-785-039,</w:t>
      </w:r>
    </w:p>
    <w:p w14:paraId="5B2F0F54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reprezentowanym przez:</w:t>
      </w:r>
    </w:p>
    <w:p w14:paraId="376BF9D5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</w:p>
    <w:p w14:paraId="445C44EF" w14:textId="77777777" w:rsidR="00636C93" w:rsidRPr="002A0795" w:rsidRDefault="00C25571" w:rsidP="00636C93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……………………………..</w:t>
      </w:r>
      <w:r w:rsidR="00636C93" w:rsidRPr="002A0795">
        <w:rPr>
          <w:rFonts w:eastAsia="Calibri" w:cstheme="minorHAnsi"/>
          <w:b/>
          <w:bCs/>
        </w:rPr>
        <w:t xml:space="preserve"> – Prezesa Zarządu</w:t>
      </w:r>
    </w:p>
    <w:p w14:paraId="22CD5586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</w:p>
    <w:p w14:paraId="3A56C135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zwanym dalej </w:t>
      </w:r>
      <w:r w:rsidRPr="002A0795">
        <w:rPr>
          <w:rFonts w:eastAsia="Calibri" w:cstheme="minorHAnsi"/>
          <w:b/>
        </w:rPr>
        <w:t>Zamawiającym</w:t>
      </w:r>
    </w:p>
    <w:p w14:paraId="2D3EEBB1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</w:p>
    <w:p w14:paraId="61E4AC2E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a</w:t>
      </w:r>
    </w:p>
    <w:p w14:paraId="1CAE5A79" w14:textId="77777777" w:rsidR="00636C93" w:rsidRPr="002A0795" w:rsidRDefault="00636C93" w:rsidP="00636C93">
      <w:pPr>
        <w:spacing w:after="0" w:line="240" w:lineRule="auto"/>
        <w:jc w:val="both"/>
        <w:rPr>
          <w:rFonts w:eastAsia="Calibri" w:cstheme="minorHAnsi"/>
        </w:rPr>
      </w:pPr>
    </w:p>
    <w:p w14:paraId="67D18DCD" w14:textId="77777777" w:rsidR="00636C93" w:rsidRDefault="00636C93" w:rsidP="00636C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t>……………………………………………………………………………..</w:t>
      </w:r>
      <w:r w:rsidRPr="002A0795">
        <w:rPr>
          <w:rFonts w:asciiTheme="minorHAnsi" w:hAnsiTheme="minorHAnsi" w:cstheme="minorHAnsi"/>
          <w:sz w:val="22"/>
          <w:szCs w:val="22"/>
        </w:rPr>
        <w:t xml:space="preserve">, wpisanym do </w:t>
      </w:r>
      <w:r>
        <w:rPr>
          <w:rFonts w:asciiTheme="minorHAnsi" w:hAnsiTheme="minorHAnsi" w:cstheme="minorHAnsi"/>
          <w:sz w:val="22"/>
          <w:szCs w:val="22"/>
        </w:rPr>
        <w:t>Centralnej Ewidencji i Informacji o Działalności Gospodarczej Rzeczypospolitej Polskiej</w:t>
      </w:r>
      <w:r w:rsidRPr="002A0795">
        <w:rPr>
          <w:rFonts w:asciiTheme="minorHAnsi" w:hAnsiTheme="minorHAnsi" w:cstheme="minorHAnsi"/>
          <w:sz w:val="22"/>
          <w:szCs w:val="22"/>
        </w:rPr>
        <w:t>, prowadzone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A0795">
        <w:rPr>
          <w:rFonts w:asciiTheme="minorHAnsi" w:hAnsiTheme="minorHAnsi" w:cstheme="minorHAnsi"/>
          <w:sz w:val="22"/>
          <w:szCs w:val="22"/>
        </w:rPr>
        <w:t xml:space="preserve"> przez </w:t>
      </w:r>
      <w:r>
        <w:rPr>
          <w:rFonts w:asciiTheme="minorHAnsi" w:hAnsiTheme="minorHAnsi" w:cstheme="minorHAnsi"/>
          <w:sz w:val="22"/>
          <w:szCs w:val="22"/>
        </w:rPr>
        <w:t>Ministerstwo Rozwoju i Technologii</w:t>
      </w:r>
      <w:r w:rsidRPr="002A0795">
        <w:rPr>
          <w:rFonts w:asciiTheme="minorHAnsi" w:hAnsiTheme="minorHAnsi" w:cstheme="minorHAnsi"/>
          <w:sz w:val="22"/>
          <w:szCs w:val="22"/>
        </w:rPr>
        <w:t>, o numer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2A0795">
        <w:rPr>
          <w:rFonts w:asciiTheme="minorHAnsi" w:hAnsiTheme="minorHAnsi" w:cstheme="minorHAnsi"/>
          <w:sz w:val="22"/>
          <w:szCs w:val="22"/>
        </w:rPr>
        <w:t xml:space="preserve"> identyfikacji podatkowej</w:t>
      </w:r>
      <w:r>
        <w:rPr>
          <w:rFonts w:asciiTheme="minorHAnsi" w:hAnsiTheme="minorHAnsi" w:cstheme="minorHAnsi"/>
          <w:sz w:val="22"/>
          <w:szCs w:val="22"/>
        </w:rPr>
        <w:t xml:space="preserve"> NIP</w:t>
      </w:r>
      <w:r w:rsidRPr="002A07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2A0795">
        <w:rPr>
          <w:rFonts w:asciiTheme="minorHAnsi" w:hAnsiTheme="minorHAnsi" w:cstheme="minorHAnsi"/>
          <w:sz w:val="22"/>
          <w:szCs w:val="22"/>
        </w:rPr>
        <w:t xml:space="preserve">, REGON 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2A079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D39D400" w14:textId="77777777" w:rsidR="00636C93" w:rsidRDefault="00636C93" w:rsidP="00636C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86FEBB" w14:textId="77777777" w:rsidR="00636C93" w:rsidRDefault="00636C93" w:rsidP="00636C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A0795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7BE73A26" w14:textId="77777777" w:rsidR="00636C93" w:rsidRDefault="00636C93" w:rsidP="00636C9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AECB6C" w14:textId="77777777" w:rsidR="00772711" w:rsidRPr="00AF3236" w:rsidRDefault="00772711" w:rsidP="0077271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0795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2A0795">
        <w:rPr>
          <w:rFonts w:asciiTheme="minorHAnsi" w:hAnsiTheme="minorHAnsi" w:cstheme="minorHAnsi"/>
          <w:b/>
          <w:bCs/>
          <w:sz w:val="22"/>
          <w:szCs w:val="22"/>
        </w:rPr>
        <w:t xml:space="preserve">Wykonawcą </w:t>
      </w:r>
    </w:p>
    <w:p w14:paraId="7CBEE5BE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42809F70" w14:textId="77777777" w:rsidR="00772711" w:rsidRPr="008C6BC5" w:rsidRDefault="00772711" w:rsidP="00772711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zwanych łącznie dalej </w:t>
      </w:r>
      <w:r w:rsidRPr="002A0795">
        <w:rPr>
          <w:rFonts w:eastAsia="Calibri" w:cstheme="minorHAnsi"/>
          <w:b/>
          <w:bCs/>
        </w:rPr>
        <w:t>Stronami</w:t>
      </w:r>
      <w:r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</w:rPr>
        <w:t xml:space="preserve">lub każda z osobna </w:t>
      </w:r>
      <w:r w:rsidR="00EE1F9D" w:rsidRPr="00EE1F9D">
        <w:rPr>
          <w:rFonts w:eastAsia="Calibri" w:cstheme="minorHAnsi"/>
          <w:b/>
          <w:bCs/>
        </w:rPr>
        <w:t>Stroną</w:t>
      </w:r>
      <w:r>
        <w:rPr>
          <w:rFonts w:eastAsia="Calibri" w:cstheme="minorHAnsi"/>
          <w:b/>
          <w:bCs/>
        </w:rPr>
        <w:t>.</w:t>
      </w:r>
    </w:p>
    <w:p w14:paraId="5B715770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26345608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  <w:r w:rsidRPr="00AB641D">
        <w:rPr>
          <w:rFonts w:cs="Arial"/>
        </w:rPr>
        <w:t xml:space="preserve">Niniejsza Umowa została zawarta zgodnie z Zarządzeniem nr 16/2022 Prezesa Zarządu Wojewódzkiego Funduszu Ochrony Środowiska i Gospodarki Wodnej w Szczecinie z dnia 26.08.2022 roku w sprawie wprowadzenia Regulaminu udzielania zamówień publicznych o wartości poniżej kwoty 130 000 zł – wyłączonych ze stosowania ustawy Prawo zamówień publicznych </w:t>
      </w:r>
      <w:r>
        <w:rPr>
          <w:rFonts w:cs="Arial"/>
        </w:rPr>
        <w:t>zmienionym</w:t>
      </w:r>
      <w:r w:rsidRPr="00AB641D">
        <w:rPr>
          <w:rFonts w:cs="Arial"/>
        </w:rPr>
        <w:t xml:space="preserve"> Zarządzeniem nr 21/2023 Prezesa Zarządu Wojewódzkiego Funduszu Ochrony Środowiska </w:t>
      </w:r>
      <w:r>
        <w:rPr>
          <w:rFonts w:cs="Arial"/>
        </w:rPr>
        <w:t>i</w:t>
      </w:r>
      <w:r w:rsidRPr="00AB641D">
        <w:rPr>
          <w:rFonts w:cs="Arial"/>
        </w:rPr>
        <w:t xml:space="preserve"> Wodnej w Szczecinie z dnia 5.09.2023 roku.</w:t>
      </w:r>
    </w:p>
    <w:p w14:paraId="40D52B6D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4CEFC91E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>§ 1.</w:t>
      </w:r>
    </w:p>
    <w:p w14:paraId="2603598B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698EF492" w14:textId="77777777" w:rsidR="00F240D4" w:rsidRDefault="007727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Przedmiotem niniejszej umowy jest </w:t>
      </w:r>
      <w:r w:rsidR="00C95C51">
        <w:rPr>
          <w:rFonts w:eastAsia="Calibri" w:cstheme="minorHAnsi"/>
        </w:rPr>
        <w:t>„</w:t>
      </w:r>
      <w:r w:rsidR="00B3085A" w:rsidRPr="00D474FB">
        <w:rPr>
          <w:b/>
        </w:rPr>
        <w:t xml:space="preserve">Zakup i dostawa zestawów UTM </w:t>
      </w:r>
      <w:proofErr w:type="spellStart"/>
      <w:r w:rsidR="00B3085A" w:rsidRPr="00D474FB">
        <w:rPr>
          <w:b/>
        </w:rPr>
        <w:t>Fortinet</w:t>
      </w:r>
      <w:proofErr w:type="spellEnd"/>
      <w:r w:rsidR="00B3085A" w:rsidRPr="00D474FB">
        <w:rPr>
          <w:b/>
        </w:rPr>
        <w:t xml:space="preserve"> oraz analizatora logów</w:t>
      </w:r>
      <w:r w:rsidR="00C95C51">
        <w:rPr>
          <w:rFonts w:cstheme="minorHAnsi"/>
          <w:b/>
          <w:bCs/>
        </w:rPr>
        <w:t>”.</w:t>
      </w:r>
    </w:p>
    <w:p w14:paraId="2C498565" w14:textId="77777777" w:rsidR="00772711" w:rsidRPr="002A0795" w:rsidRDefault="00772711" w:rsidP="007727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Szczegółowy opis przedmiotu umowy, zawiera Załącznik nr 1 do umowy.</w:t>
      </w:r>
    </w:p>
    <w:p w14:paraId="1B8F2CF0" w14:textId="77777777" w:rsidR="00772711" w:rsidRPr="002A0795" w:rsidRDefault="00772711" w:rsidP="007727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Termin realizacji przedmiotu umowy: </w:t>
      </w:r>
      <w:r>
        <w:rPr>
          <w:rFonts w:eastAsia="Calibri" w:cstheme="minorHAnsi"/>
        </w:rPr>
        <w:t>do 30</w:t>
      </w:r>
      <w:r w:rsidRPr="002A0795">
        <w:rPr>
          <w:rFonts w:eastAsia="Calibri" w:cstheme="minorHAnsi"/>
        </w:rPr>
        <w:t xml:space="preserve"> dni </w:t>
      </w:r>
      <w:r>
        <w:rPr>
          <w:rFonts w:eastAsia="Calibri" w:cstheme="minorHAnsi"/>
        </w:rPr>
        <w:t>roboczych</w:t>
      </w:r>
      <w:r w:rsidRPr="002A0795">
        <w:rPr>
          <w:rFonts w:eastAsia="Calibri" w:cstheme="minorHAnsi"/>
        </w:rPr>
        <w:t xml:space="preserve"> od dnia zawarcia umowy.</w:t>
      </w:r>
    </w:p>
    <w:p w14:paraId="5EBBC455" w14:textId="77777777" w:rsidR="00772711" w:rsidRPr="002A0795" w:rsidRDefault="00772711" w:rsidP="007727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Wykonawca jest zobowiązany do wykonania starannej kontroli jakości przedmiotu umowy przed dostarczeniem go do Zamawiającego.</w:t>
      </w:r>
    </w:p>
    <w:p w14:paraId="6467E637" w14:textId="77777777" w:rsidR="00772711" w:rsidRPr="002A0795" w:rsidRDefault="00772711" w:rsidP="00772711">
      <w:pPr>
        <w:pStyle w:val="Akapitzlist"/>
        <w:numPr>
          <w:ilvl w:val="0"/>
          <w:numId w:val="23"/>
        </w:numPr>
        <w:tabs>
          <w:tab w:val="left" w:pos="1985"/>
        </w:tabs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Wykonawca jest zobowiązany dostarczyć przedmiot umowy </w:t>
      </w:r>
      <w:r>
        <w:rPr>
          <w:rFonts w:eastAsia="Calibri" w:cstheme="minorHAnsi"/>
        </w:rPr>
        <w:t>zgodnie z ust. 1</w:t>
      </w:r>
      <w:r w:rsidRPr="002A0795">
        <w:rPr>
          <w:rFonts w:eastAsia="Calibri" w:cstheme="minorHAnsi"/>
        </w:rPr>
        <w:t xml:space="preserve"> na własny koszt i ryzyko</w:t>
      </w:r>
      <w:r>
        <w:rPr>
          <w:rFonts w:eastAsia="Calibri" w:cstheme="minorHAnsi"/>
        </w:rPr>
        <w:t xml:space="preserve"> oraz </w:t>
      </w:r>
      <w:r w:rsidRPr="002A0795">
        <w:rPr>
          <w:rFonts w:eastAsia="Calibri" w:cstheme="minorHAnsi"/>
        </w:rPr>
        <w:t xml:space="preserve"> bez obciążania Zamawiającego dodatkowymi kosztami.</w:t>
      </w:r>
    </w:p>
    <w:p w14:paraId="00F7B70F" w14:textId="77777777" w:rsidR="00772711" w:rsidRPr="002A0795" w:rsidRDefault="00772711" w:rsidP="007727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Strony ustalają, że jako dni robocze, w których może zostać zrealizowana dostawa przedmiotu umowy, rozumie się dni: poniedziałek, wtorek, środa, czwartek, piątek w godzinach 08:00 – 15:00 z wyłączeniem dni ustawowo wolnych od pracy.</w:t>
      </w:r>
    </w:p>
    <w:p w14:paraId="3A365D37" w14:textId="77777777" w:rsidR="00772711" w:rsidRDefault="00772711" w:rsidP="007727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Zakres świadczenia wykonawcy wynikający z umowy jest tożsamy z jego zobowiązaniem zawartym w ofercie.</w:t>
      </w:r>
    </w:p>
    <w:p w14:paraId="52A2EB9C" w14:textId="77777777" w:rsidR="00772711" w:rsidRPr="002C4511" w:rsidRDefault="0094013E" w:rsidP="007727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Przedmiot</w:t>
      </w:r>
      <w:r w:rsidR="00772711">
        <w:rPr>
          <w:rFonts w:eastAsia="Calibri" w:cstheme="minorHAnsi"/>
        </w:rPr>
        <w:t xml:space="preserve"> umowy</w:t>
      </w:r>
      <w:r>
        <w:rPr>
          <w:rFonts w:eastAsia="Calibri" w:cstheme="minorHAnsi"/>
        </w:rPr>
        <w:t xml:space="preserve"> musi być nowy, nieużywany</w:t>
      </w:r>
      <w:r w:rsidR="00772711" w:rsidRPr="002C4511">
        <w:rPr>
          <w:rFonts w:eastAsia="Calibri" w:cstheme="minorHAnsi"/>
        </w:rPr>
        <w:t>, wy</w:t>
      </w:r>
      <w:r>
        <w:rPr>
          <w:rFonts w:eastAsia="Calibri" w:cstheme="minorHAnsi"/>
        </w:rPr>
        <w:t>sokiej jakości, pełnowartościowy</w:t>
      </w:r>
      <w:r w:rsidR="00772711" w:rsidRPr="002C4511">
        <w:rPr>
          <w:rFonts w:eastAsia="Calibri" w:cstheme="minorHAnsi"/>
        </w:rPr>
        <w:t>, pierwszego gatunku, bez wad</w:t>
      </w:r>
      <w:r w:rsidR="00772711">
        <w:rPr>
          <w:rFonts w:eastAsia="Calibri" w:cstheme="minorHAnsi"/>
        </w:rPr>
        <w:t xml:space="preserve"> i usterek</w:t>
      </w:r>
      <w:r w:rsidR="00772711" w:rsidRPr="002C4511">
        <w:rPr>
          <w:rFonts w:eastAsia="Calibri" w:cstheme="minorHAnsi"/>
        </w:rPr>
        <w:t xml:space="preserve">. </w:t>
      </w:r>
    </w:p>
    <w:p w14:paraId="4F35A2CD" w14:textId="77777777" w:rsidR="00772711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bookmarkStart w:id="0" w:name="_Hlk96591500"/>
    </w:p>
    <w:p w14:paraId="57B37839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2</w:t>
      </w:r>
      <w:r w:rsidRPr="002A0795">
        <w:rPr>
          <w:rFonts w:eastAsia="Calibri" w:cstheme="minorHAnsi"/>
          <w:b/>
        </w:rPr>
        <w:t>.</w:t>
      </w:r>
    </w:p>
    <w:bookmarkEnd w:id="0"/>
    <w:p w14:paraId="1B18162D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06176C4E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lastRenderedPageBreak/>
        <w:t xml:space="preserve">Za wykonanie </w:t>
      </w:r>
      <w:r>
        <w:rPr>
          <w:rFonts w:cstheme="minorHAnsi"/>
        </w:rPr>
        <w:t>przedmiotu u</w:t>
      </w:r>
      <w:r w:rsidRPr="002A0795">
        <w:rPr>
          <w:rFonts w:cstheme="minorHAnsi"/>
        </w:rPr>
        <w:t xml:space="preserve">mowy Wykonawcy przysługuje </w:t>
      </w:r>
      <w:r>
        <w:rPr>
          <w:rFonts w:cstheme="minorHAnsi"/>
        </w:rPr>
        <w:t xml:space="preserve">łączne </w:t>
      </w:r>
      <w:r w:rsidRPr="002A0795">
        <w:rPr>
          <w:rFonts w:cstheme="minorHAnsi"/>
        </w:rPr>
        <w:t xml:space="preserve">wynagrodzenie </w:t>
      </w:r>
      <w:r w:rsidR="0094013E">
        <w:rPr>
          <w:rFonts w:cstheme="minorHAnsi"/>
        </w:rPr>
        <w:t xml:space="preserve">ryczałtowe </w:t>
      </w:r>
      <w:r w:rsidRPr="002A0795">
        <w:rPr>
          <w:rFonts w:cstheme="minorHAnsi"/>
        </w:rPr>
        <w:t>w wysokości</w:t>
      </w:r>
      <w:r>
        <w:rPr>
          <w:rFonts w:cstheme="minorHAnsi"/>
        </w:rPr>
        <w:t xml:space="preserve"> ………………………………. zł </w:t>
      </w:r>
      <w:r w:rsidRPr="002A0795">
        <w:rPr>
          <w:rFonts w:cstheme="minorHAnsi"/>
        </w:rPr>
        <w:t xml:space="preserve">brutto (słownie: </w:t>
      </w:r>
      <w:r>
        <w:rPr>
          <w:rFonts w:cstheme="minorHAnsi"/>
        </w:rPr>
        <w:t>…………………………………………………………… zł 00/100</w:t>
      </w:r>
      <w:r w:rsidRPr="002A0795">
        <w:rPr>
          <w:rFonts w:cstheme="minorHAnsi"/>
        </w:rPr>
        <w:t>).</w:t>
      </w:r>
    </w:p>
    <w:p w14:paraId="4BA2A967" w14:textId="77777777" w:rsidR="00772711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>Wynagrodzenie, o którym mowa w ust. 1 jest zgodne z ofertą Wykonawcy</w:t>
      </w:r>
      <w:r>
        <w:rPr>
          <w:rFonts w:cstheme="minorHAnsi"/>
        </w:rPr>
        <w:t>, stanowiącą załącznik do umowy</w:t>
      </w:r>
      <w:r w:rsidRPr="002A0795">
        <w:rPr>
          <w:rFonts w:cstheme="minorHAnsi"/>
        </w:rPr>
        <w:t xml:space="preserve">. </w:t>
      </w:r>
    </w:p>
    <w:p w14:paraId="3A49AFAE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8B0E55">
        <w:rPr>
          <w:rFonts w:cstheme="minorHAnsi"/>
        </w:rPr>
        <w:t>Wynagrodzenie, o którym mowa w ust. 1, obejmuje wszystkie koszty niezbędne do prawidłowego wykonania umowy, nawet jeśli koszty te nie zostały wprost wyszczególnione w treści niniejszej umowy, w szczególności opłaty, takie jak cła i podatki (w tym podatek od towarów i usług), transport oraz wszelkie inne koszty Wykonawcy, w tym koszty ubezpieczenia i dostawy. Wykonawca, mając możliwość uprzedniego ustalenia wszystkich warunków związanych z realizacją umowy, nie może żądać podwyższenia wynagrodzenia, nawet, jeżeli z przyczyn od siebie niezależnych nie mógł przewidzieć wszystkich kosztów niezbędnych do prawidłowego wykonania niniejszej umowy.</w:t>
      </w:r>
    </w:p>
    <w:p w14:paraId="37E58931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B01FA1">
        <w:rPr>
          <w:rFonts w:eastAsia="Calibri" w:cs="Arial"/>
        </w:rPr>
        <w:t xml:space="preserve">Zamawiający i Wykonawca zgodnie ustalają, że płatność z tytułu wykonania przedmiotu Umowy dokonana zostanie tylko i wyłącznie na rachunek bankowy Wykonawcy wskazany na „białej liście podatników” w formie </w:t>
      </w:r>
      <w:proofErr w:type="spellStart"/>
      <w:r w:rsidRPr="00B01FA1">
        <w:rPr>
          <w:rFonts w:eastAsia="Calibri" w:cs="Arial"/>
        </w:rPr>
        <w:t>split-payment</w:t>
      </w:r>
      <w:proofErr w:type="spellEnd"/>
      <w:r w:rsidRPr="00B01FA1">
        <w:rPr>
          <w:rFonts w:eastAsia="Calibri" w:cs="Arial"/>
        </w:rPr>
        <w:t>. W przypadku, gdy wskazanego przez Wykonawcę rachunku bankowego nie będzie na wskazanej powyżej liście Zamawiający wstrzyma się z dokonaniem płatności do chwili wskazania przez Wykonawcę rachunku bankowego znajdującego się na liście. Wstrzymanie płatności w takim przypadku nie będzie uważane za opóźnienie lub zwłokę Zamawiającego w wykonaniu zobowiązania wynikającego z niniejszej Umowy.</w:t>
      </w:r>
    </w:p>
    <w:p w14:paraId="7BCCF49D" w14:textId="77777777" w:rsidR="00772711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>Wynagrodzenie określone w ust. 1 obejmuje podatek od towarów i usług VAT według</w:t>
      </w:r>
      <w:r>
        <w:rPr>
          <w:rFonts w:cstheme="minorHAnsi"/>
        </w:rPr>
        <w:t xml:space="preserve"> </w:t>
      </w:r>
      <w:r w:rsidRPr="002A0795">
        <w:rPr>
          <w:rFonts w:cstheme="minorHAnsi"/>
        </w:rPr>
        <w:t>stawki 23%.</w:t>
      </w:r>
    </w:p>
    <w:p w14:paraId="00D126BF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>Zapłata w</w:t>
      </w:r>
      <w:r>
        <w:rPr>
          <w:rFonts w:cstheme="minorHAnsi"/>
        </w:rPr>
        <w:t xml:space="preserve">ynagrodzenia nastąpi przelewem, </w:t>
      </w:r>
      <w:r w:rsidRPr="002A0795">
        <w:rPr>
          <w:rFonts w:cstheme="minorHAnsi"/>
        </w:rPr>
        <w:t xml:space="preserve">w terminie </w:t>
      </w:r>
      <w:r>
        <w:rPr>
          <w:rFonts w:cstheme="minorHAnsi"/>
        </w:rPr>
        <w:t>7</w:t>
      </w:r>
      <w:r w:rsidRPr="002A0795">
        <w:rPr>
          <w:rFonts w:cstheme="minorHAnsi"/>
        </w:rPr>
        <w:t xml:space="preserve"> dni od dnia doręczenia Zamawiającemu</w:t>
      </w:r>
      <w:r w:rsidR="005126B1">
        <w:rPr>
          <w:rFonts w:cstheme="minorHAnsi"/>
        </w:rPr>
        <w:t xml:space="preserve"> faktury VAT</w:t>
      </w:r>
      <w:r w:rsidRPr="002A0795">
        <w:rPr>
          <w:rFonts w:cstheme="minorHAnsi"/>
        </w:rPr>
        <w:t>.</w:t>
      </w:r>
    </w:p>
    <w:p w14:paraId="72C81CAA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ind w:left="709"/>
        <w:jc w:val="both"/>
        <w:rPr>
          <w:rFonts w:cstheme="minorHAnsi"/>
        </w:rPr>
      </w:pPr>
      <w:r w:rsidRPr="002A0795">
        <w:rPr>
          <w:rFonts w:cstheme="minorHAnsi"/>
        </w:rPr>
        <w:t xml:space="preserve">Warunkiem wystawienia faktury przez Wykonawcę jest dokonanie bez uwag odbioru przedmiotu umowy stwierdzone zbiorczym protokołem zdawczo-odbiorczym, o którym mowa w ust. </w:t>
      </w:r>
      <w:r w:rsidR="005126B1">
        <w:rPr>
          <w:rFonts w:cstheme="minorHAnsi"/>
        </w:rPr>
        <w:t>8</w:t>
      </w:r>
      <w:r w:rsidRPr="002A0795">
        <w:rPr>
          <w:rFonts w:cstheme="minorHAnsi"/>
        </w:rPr>
        <w:t>, podpisanym przez upoważnionych przedstawicieli stron umowy.</w:t>
      </w:r>
    </w:p>
    <w:p w14:paraId="02009734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>Wzór zbiorczego protokołu zdawczo-odbiorczego został przygotowany przez Zamawiającego i stanowi załącznik</w:t>
      </w:r>
      <w:r>
        <w:rPr>
          <w:rFonts w:cstheme="minorHAnsi"/>
        </w:rPr>
        <w:t xml:space="preserve"> nr </w:t>
      </w:r>
      <w:r w:rsidR="005126B1">
        <w:rPr>
          <w:rFonts w:cstheme="minorHAnsi"/>
        </w:rPr>
        <w:t>3</w:t>
      </w:r>
      <w:r w:rsidRPr="002A0795">
        <w:rPr>
          <w:rFonts w:cstheme="minorHAnsi"/>
        </w:rPr>
        <w:t xml:space="preserve"> do niniejszej umowy.</w:t>
      </w:r>
    </w:p>
    <w:p w14:paraId="6BB5650E" w14:textId="77777777" w:rsidR="00772711" w:rsidRPr="0082144E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>Strony ustalają, że zbiorczy protokół zdawczo-odbiorczy zostanie podpisany po realizacji przedmiotu umowy</w:t>
      </w:r>
      <w:r w:rsidRPr="002A0795">
        <w:rPr>
          <w:rFonts w:eastAsia="Calibri" w:cstheme="minorHAnsi"/>
          <w:bCs/>
        </w:rPr>
        <w:t>.</w:t>
      </w:r>
    </w:p>
    <w:p w14:paraId="28F2A8A6" w14:textId="77777777" w:rsidR="00772711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82144E">
        <w:rPr>
          <w:rFonts w:cstheme="minorHAnsi"/>
        </w:rPr>
        <w:t>Zamawiający odmówi dokonania odbioru przedmiotu umowy w przypadku stwierdzenia jego nienależytego wykonania, w tym stwierdzenia wad lub usterek w jego wykonaniu lub niewywiązania się Wykonawcy z innych obowiązków określonych w niniejszej umowie</w:t>
      </w:r>
      <w:r>
        <w:rPr>
          <w:rFonts w:cstheme="minorHAnsi"/>
        </w:rPr>
        <w:t>.</w:t>
      </w:r>
    </w:p>
    <w:p w14:paraId="003CBBB4" w14:textId="77777777" w:rsidR="00772711" w:rsidRPr="002019DA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82144E">
        <w:rPr>
          <w:rFonts w:cstheme="minorHAnsi"/>
        </w:rPr>
        <w:t>Jeżeli w toku czynności odbioru przedmiotu umowy zostaną stwierdzone wady lub usterki nadające się do usunięcia, Zamawiający może odmówić odbioru do czasu ich usunięcia, wyznaczając Wykonawcy odpowiedni termin na ich usunięcie.</w:t>
      </w:r>
    </w:p>
    <w:p w14:paraId="34F9A23C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 xml:space="preserve">Za dzień zapłaty uważany będzie dzień obciążenia rachunku bankowego Zamawiającego. </w:t>
      </w:r>
    </w:p>
    <w:p w14:paraId="67D1BA54" w14:textId="77777777" w:rsidR="00772711" w:rsidRPr="002A0795" w:rsidRDefault="00772711" w:rsidP="00772711">
      <w:pPr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 xml:space="preserve">Osobą upoważnioną do odbioru </w:t>
      </w:r>
      <w:r>
        <w:rPr>
          <w:rFonts w:cstheme="minorHAnsi"/>
        </w:rPr>
        <w:t>przedmiotu umowy</w:t>
      </w:r>
      <w:r w:rsidRPr="002A0795">
        <w:rPr>
          <w:rFonts w:cstheme="minorHAnsi"/>
        </w:rPr>
        <w:t xml:space="preserve"> ze strony Zamawiającego jest </w:t>
      </w:r>
      <w:r>
        <w:rPr>
          <w:rFonts w:cstheme="minorHAnsi"/>
        </w:rPr>
        <w:t>Krystian Dutkiewicz</w:t>
      </w:r>
      <w:r w:rsidRPr="002A0795">
        <w:rPr>
          <w:rFonts w:cstheme="minorHAnsi"/>
        </w:rPr>
        <w:t xml:space="preserve"> – </w:t>
      </w:r>
      <w:r>
        <w:rPr>
          <w:rFonts w:cstheme="minorHAnsi"/>
        </w:rPr>
        <w:t>Informatyk</w:t>
      </w:r>
      <w:r w:rsidRPr="002A0795">
        <w:rPr>
          <w:rFonts w:cstheme="minorHAnsi"/>
        </w:rPr>
        <w:t>.</w:t>
      </w:r>
    </w:p>
    <w:p w14:paraId="73E60B45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</w:p>
    <w:p w14:paraId="5B4B3F57" w14:textId="77777777" w:rsidR="00772711" w:rsidRPr="002A0795" w:rsidRDefault="00772711" w:rsidP="00772711">
      <w:pPr>
        <w:pStyle w:val="Akapitzlist"/>
        <w:spacing w:after="0" w:line="240" w:lineRule="auto"/>
        <w:ind w:left="709"/>
        <w:jc w:val="both"/>
        <w:rPr>
          <w:rFonts w:eastAsia="Calibri" w:cstheme="minorHAnsi"/>
        </w:rPr>
      </w:pPr>
    </w:p>
    <w:p w14:paraId="70C9CE62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3</w:t>
      </w:r>
      <w:r w:rsidRPr="002A0795">
        <w:rPr>
          <w:rFonts w:eastAsia="Calibri" w:cstheme="minorHAnsi"/>
          <w:b/>
        </w:rPr>
        <w:t>.</w:t>
      </w:r>
    </w:p>
    <w:p w14:paraId="08FF8762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4DF95ECB" w14:textId="77777777" w:rsidR="00772711" w:rsidRPr="002A0795" w:rsidRDefault="00772711" w:rsidP="00772711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W wypadku nienależytego wykonania przedmiotu umowy, o którym mowa w § 1 ust. 1 umowy, w szczególności stwierdzenia </w:t>
      </w:r>
      <w:r w:rsidR="00762502">
        <w:rPr>
          <w:rFonts w:eastAsia="Calibri" w:cstheme="minorHAnsi"/>
        </w:rPr>
        <w:t>przez Z</w:t>
      </w:r>
      <w:r w:rsidR="00DE31B8">
        <w:rPr>
          <w:rFonts w:eastAsia="Calibri" w:cstheme="minorHAnsi"/>
        </w:rPr>
        <w:t xml:space="preserve">amawiającego </w:t>
      </w:r>
      <w:r>
        <w:rPr>
          <w:rFonts w:eastAsia="Calibri" w:cstheme="minorHAnsi"/>
        </w:rPr>
        <w:t>wad lub ust</w:t>
      </w:r>
      <w:r w:rsidR="000222CC">
        <w:rPr>
          <w:rFonts w:eastAsia="Calibri" w:cstheme="minorHAnsi"/>
        </w:rPr>
        <w:t>e</w:t>
      </w:r>
      <w:r>
        <w:rPr>
          <w:rFonts w:eastAsia="Calibri" w:cstheme="minorHAnsi"/>
        </w:rPr>
        <w:t>rek w dostarczonym</w:t>
      </w:r>
      <w:r w:rsidR="00762502">
        <w:rPr>
          <w:rFonts w:eastAsia="Calibri" w:cstheme="minorHAnsi"/>
        </w:rPr>
        <w:t xml:space="preserve"> przedmiocie umowy</w:t>
      </w:r>
      <w:r w:rsidRPr="002A0795">
        <w:rPr>
          <w:rFonts w:eastAsia="Calibri" w:cstheme="minorHAnsi"/>
        </w:rPr>
        <w:t>, Wykonawca poprawi nienależycie wykonaną część (lub całość) przedmiotu umowy</w:t>
      </w:r>
      <w:r>
        <w:rPr>
          <w:rFonts w:eastAsia="Calibri" w:cstheme="minorHAnsi"/>
        </w:rPr>
        <w:t xml:space="preserve"> tj. dostarczy </w:t>
      </w:r>
      <w:r w:rsidR="00C95C51">
        <w:rPr>
          <w:rFonts w:eastAsia="Calibri" w:cstheme="minorHAnsi"/>
        </w:rPr>
        <w:t xml:space="preserve">przedmiot umowy </w:t>
      </w:r>
      <w:r>
        <w:rPr>
          <w:rFonts w:eastAsia="Calibri" w:cstheme="minorHAnsi"/>
        </w:rPr>
        <w:t>wolny od wad lub usterek,</w:t>
      </w:r>
      <w:r w:rsidRPr="002A0795">
        <w:rPr>
          <w:rFonts w:eastAsia="Calibri" w:cstheme="minorHAnsi"/>
        </w:rPr>
        <w:t xml:space="preserve"> na własny koszt i ryzyko, w</w:t>
      </w:r>
      <w:r>
        <w:rPr>
          <w:rFonts w:eastAsia="Calibri" w:cstheme="minorHAnsi"/>
        </w:rPr>
        <w:t> </w:t>
      </w:r>
      <w:r w:rsidRPr="002A0795">
        <w:rPr>
          <w:rFonts w:eastAsia="Calibri" w:cstheme="minorHAnsi"/>
        </w:rPr>
        <w:t>terminie 10 dni od dnia zgłoszenia przez Zamawiającego zastrzeżeń</w:t>
      </w:r>
      <w:r>
        <w:rPr>
          <w:rFonts w:eastAsia="Calibri" w:cstheme="minorHAnsi"/>
        </w:rPr>
        <w:t xml:space="preserve"> </w:t>
      </w:r>
      <w:r w:rsidRPr="002A0795">
        <w:rPr>
          <w:rFonts w:eastAsia="Calibri" w:cstheme="minorHAnsi"/>
        </w:rPr>
        <w:t>w trakcie czynności odbioru, o który</w:t>
      </w:r>
      <w:r>
        <w:rPr>
          <w:rFonts w:eastAsia="Calibri" w:cstheme="minorHAnsi"/>
        </w:rPr>
        <w:t>ch</w:t>
      </w:r>
      <w:r w:rsidRPr="002A0795">
        <w:rPr>
          <w:rFonts w:eastAsia="Calibri" w:cstheme="minorHAnsi"/>
        </w:rPr>
        <w:t xml:space="preserve"> mowa w § </w:t>
      </w:r>
      <w:r>
        <w:rPr>
          <w:rFonts w:eastAsia="Calibri" w:cstheme="minorHAnsi"/>
        </w:rPr>
        <w:t>2</w:t>
      </w:r>
      <w:r w:rsidRPr="002A0795">
        <w:rPr>
          <w:rFonts w:eastAsia="Calibri" w:cstheme="minorHAnsi"/>
        </w:rPr>
        <w:t xml:space="preserve"> ust. </w:t>
      </w:r>
      <w:r>
        <w:rPr>
          <w:rFonts w:eastAsia="Calibri" w:cstheme="minorHAnsi"/>
        </w:rPr>
        <w:t>7</w:t>
      </w:r>
      <w:r w:rsidRPr="002A0795">
        <w:rPr>
          <w:rFonts w:eastAsia="Calibri" w:cstheme="minorHAnsi"/>
        </w:rPr>
        <w:t>.</w:t>
      </w:r>
    </w:p>
    <w:p w14:paraId="72B66151" w14:textId="77777777" w:rsidR="00772711" w:rsidRPr="002A0795" w:rsidRDefault="00772711" w:rsidP="00772711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2A0795">
        <w:rPr>
          <w:rFonts w:cstheme="minorHAnsi"/>
        </w:rPr>
        <w:lastRenderedPageBreak/>
        <w:t xml:space="preserve">Strony ustalają, że Wykonawca zapłaci Zamawiającemu kary umowne w następującej wysokości: </w:t>
      </w:r>
    </w:p>
    <w:p w14:paraId="59C05CE1" w14:textId="77777777" w:rsidR="00F240D4" w:rsidRPr="00762502" w:rsidRDefault="00772711">
      <w:pPr>
        <w:spacing w:after="0" w:line="240" w:lineRule="auto"/>
        <w:ind w:left="993" w:hanging="284"/>
        <w:jc w:val="both"/>
        <w:rPr>
          <w:rFonts w:cstheme="minorHAnsi"/>
        </w:rPr>
      </w:pPr>
      <w:r w:rsidRPr="005B1C42">
        <w:rPr>
          <w:rFonts w:cstheme="minorHAnsi"/>
        </w:rPr>
        <w:t>1)</w:t>
      </w:r>
      <w:r w:rsidRPr="005B1C42">
        <w:rPr>
          <w:rFonts w:cstheme="minorHAnsi"/>
        </w:rPr>
        <w:tab/>
        <w:t>za każdy rozpoczęty dzień zwłoki w dostarczeniu przedmiotu umowy w wysokości odpowiadającej 5% wynagrodzenia brutto</w:t>
      </w:r>
      <w:r w:rsidR="00762502" w:rsidRPr="00762502">
        <w:rPr>
          <w:rFonts w:cstheme="minorHAnsi"/>
        </w:rPr>
        <w:t xml:space="preserve"> </w:t>
      </w:r>
      <w:r w:rsidR="00762502" w:rsidRPr="002A0795">
        <w:rPr>
          <w:rFonts w:cstheme="minorHAnsi"/>
        </w:rPr>
        <w:t xml:space="preserve">określonego w § </w:t>
      </w:r>
      <w:r w:rsidR="00762502">
        <w:rPr>
          <w:rFonts w:cstheme="minorHAnsi"/>
        </w:rPr>
        <w:t>2</w:t>
      </w:r>
      <w:r w:rsidR="00762502" w:rsidRPr="002A0795">
        <w:rPr>
          <w:rFonts w:cstheme="minorHAnsi"/>
        </w:rPr>
        <w:t xml:space="preserve"> ust. 1.</w:t>
      </w:r>
      <w:r w:rsidR="00762502">
        <w:rPr>
          <w:rFonts w:cstheme="minorHAnsi"/>
        </w:rPr>
        <w:t>,</w:t>
      </w:r>
    </w:p>
    <w:p w14:paraId="43B818B4" w14:textId="77777777" w:rsidR="00772711" w:rsidRDefault="00772711" w:rsidP="00772711">
      <w:p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2)</w:t>
      </w:r>
      <w:r>
        <w:rPr>
          <w:rFonts w:cstheme="minorHAnsi"/>
        </w:rPr>
        <w:tab/>
      </w:r>
      <w:r w:rsidRPr="002A0795">
        <w:rPr>
          <w:rFonts w:cstheme="minorHAnsi"/>
        </w:rPr>
        <w:t xml:space="preserve">w przypadku odstąpienia od umowy w całości lub w części z winy Wykonawcy w wysokości 20% wynagrodzenia brutto, określonego w § </w:t>
      </w:r>
      <w:r>
        <w:rPr>
          <w:rFonts w:cstheme="minorHAnsi"/>
        </w:rPr>
        <w:t>2</w:t>
      </w:r>
      <w:r w:rsidRPr="002A0795">
        <w:rPr>
          <w:rFonts w:cstheme="minorHAnsi"/>
        </w:rPr>
        <w:t xml:space="preserve"> ust. 1. </w:t>
      </w:r>
    </w:p>
    <w:p w14:paraId="089879A0" w14:textId="77777777" w:rsidR="00F240D4" w:rsidRDefault="00772711">
      <w:p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3)</w:t>
      </w:r>
      <w:r>
        <w:rPr>
          <w:rFonts w:cstheme="minorHAnsi"/>
        </w:rPr>
        <w:tab/>
      </w:r>
      <w:r w:rsidRPr="00C10B15">
        <w:rPr>
          <w:rFonts w:cstheme="minorHAnsi"/>
        </w:rPr>
        <w:t xml:space="preserve">Wykonawca zapłaci karę umowną za każdy dzień opóźnienia w stosunku do innych terminów określonych umową w wysokości 2% wynagrodzenia brutto, określonego w § </w:t>
      </w:r>
      <w:r>
        <w:rPr>
          <w:rFonts w:cstheme="minorHAnsi"/>
        </w:rPr>
        <w:t>2</w:t>
      </w:r>
      <w:r w:rsidRPr="00C10B15">
        <w:rPr>
          <w:rFonts w:cstheme="minorHAnsi"/>
        </w:rPr>
        <w:t xml:space="preserve"> ust. 1.</w:t>
      </w:r>
    </w:p>
    <w:p w14:paraId="5C7EA67F" w14:textId="77777777" w:rsidR="00772711" w:rsidRPr="00480B32" w:rsidRDefault="00DE31B8" w:rsidP="00DE31B8">
      <w:pPr>
        <w:pStyle w:val="Akapitzlist"/>
        <w:spacing w:after="0" w:line="240" w:lineRule="auto"/>
        <w:ind w:left="714"/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="00772711" w:rsidRPr="00480B32">
        <w:rPr>
          <w:rFonts w:cstheme="minorHAnsi"/>
        </w:rPr>
        <w:t xml:space="preserve">Roszczenie o zapłatę kar umownych z tytułu opóźnienia, ustalonych za każdy rozpoczęty dzień opóźnienia, staje się wymagalne: </w:t>
      </w:r>
    </w:p>
    <w:p w14:paraId="01C638E5" w14:textId="77777777" w:rsidR="00772711" w:rsidRPr="002A0795" w:rsidRDefault="00DE31B8" w:rsidP="00DE31B8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772711" w:rsidRPr="002A0795">
        <w:rPr>
          <w:rFonts w:asciiTheme="minorHAnsi" w:hAnsiTheme="minorHAnsi" w:cstheme="minorHAnsi"/>
          <w:sz w:val="22"/>
          <w:szCs w:val="22"/>
        </w:rPr>
        <w:t>za pierwszy rozpoczęty dzień opóźnienia</w:t>
      </w:r>
      <w:r w:rsidR="00772711" w:rsidRPr="002A0795" w:rsidDel="006C0543">
        <w:rPr>
          <w:rFonts w:asciiTheme="minorHAnsi" w:hAnsiTheme="minorHAnsi" w:cstheme="minorHAnsi"/>
          <w:sz w:val="22"/>
          <w:szCs w:val="22"/>
        </w:rPr>
        <w:t xml:space="preserve"> </w:t>
      </w:r>
      <w:r w:rsidR="00772711" w:rsidRPr="002A0795">
        <w:rPr>
          <w:rFonts w:asciiTheme="minorHAnsi" w:hAnsiTheme="minorHAnsi" w:cstheme="minorHAnsi"/>
          <w:sz w:val="22"/>
          <w:szCs w:val="22"/>
        </w:rPr>
        <w:t xml:space="preserve">- w tym dniu, </w:t>
      </w:r>
    </w:p>
    <w:p w14:paraId="2C816C1B" w14:textId="77777777" w:rsidR="00772711" w:rsidRPr="002A0795" w:rsidRDefault="00DE31B8" w:rsidP="00DE31B8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772711" w:rsidRPr="002A0795">
        <w:rPr>
          <w:rFonts w:asciiTheme="minorHAnsi" w:hAnsiTheme="minorHAnsi" w:cstheme="minorHAnsi"/>
          <w:sz w:val="22"/>
          <w:szCs w:val="22"/>
        </w:rPr>
        <w:t>za każdy następny rozpoczęty dzień opóźnienia</w:t>
      </w:r>
      <w:r w:rsidR="00772711" w:rsidRPr="002A0795" w:rsidDel="006C0543">
        <w:rPr>
          <w:rFonts w:asciiTheme="minorHAnsi" w:hAnsiTheme="minorHAnsi" w:cstheme="minorHAnsi"/>
          <w:sz w:val="22"/>
          <w:szCs w:val="22"/>
        </w:rPr>
        <w:t xml:space="preserve"> </w:t>
      </w:r>
      <w:r w:rsidR="00772711" w:rsidRPr="002A0795">
        <w:rPr>
          <w:rFonts w:asciiTheme="minorHAnsi" w:hAnsiTheme="minorHAnsi" w:cstheme="minorHAnsi"/>
          <w:sz w:val="22"/>
          <w:szCs w:val="22"/>
        </w:rPr>
        <w:t xml:space="preserve">- odpowiednio w każdym z tych dni. </w:t>
      </w:r>
    </w:p>
    <w:p w14:paraId="7C1D0327" w14:textId="77777777" w:rsidR="00772711" w:rsidRPr="00480B32" w:rsidRDefault="00DE31B8" w:rsidP="00DE31B8">
      <w:pPr>
        <w:pStyle w:val="Akapitzlist"/>
        <w:spacing w:after="0" w:line="240" w:lineRule="auto"/>
        <w:ind w:left="714"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772711" w:rsidRPr="00480B32">
        <w:rPr>
          <w:rFonts w:cstheme="minorHAnsi"/>
        </w:rPr>
        <w:t>W sytuacji, gdy przedmiot umowy nie zostanie poprawiony w terminie określonym w ust. 1</w:t>
      </w:r>
      <w:r w:rsidR="00772711">
        <w:rPr>
          <w:rFonts w:cstheme="minorHAnsi"/>
        </w:rPr>
        <w:t xml:space="preserve"> </w:t>
      </w:r>
      <w:r w:rsidR="00772711" w:rsidRPr="00480B32">
        <w:rPr>
          <w:rFonts w:cstheme="minorHAnsi"/>
        </w:rPr>
        <w:t>i nie spełnia wymagań określonych w</w:t>
      </w:r>
      <w:r w:rsidR="00772711">
        <w:rPr>
          <w:rFonts w:cstheme="minorHAnsi"/>
        </w:rPr>
        <w:t> </w:t>
      </w:r>
      <w:r w:rsidR="00772711" w:rsidRPr="00480B32">
        <w:rPr>
          <w:rFonts w:cstheme="minorHAnsi"/>
        </w:rPr>
        <w:t xml:space="preserve">§ </w:t>
      </w:r>
      <w:r w:rsidR="00772711">
        <w:rPr>
          <w:rFonts w:cstheme="minorHAnsi"/>
        </w:rPr>
        <w:t>1</w:t>
      </w:r>
      <w:r w:rsidR="00772711" w:rsidRPr="00480B32">
        <w:rPr>
          <w:rFonts w:cstheme="minorHAnsi"/>
        </w:rPr>
        <w:t xml:space="preserve"> ust. 2 Zamawiającemu przysługuje prawo do odstąpienia od niniejszej umowy. Oświadczenie o odstąpieniu może zostać złożone w terminie 30 dni od powstania uprawnienia do jego złożenia.</w:t>
      </w:r>
    </w:p>
    <w:p w14:paraId="000EDA9F" w14:textId="77777777" w:rsidR="00772711" w:rsidRPr="00480B32" w:rsidRDefault="00DE31B8" w:rsidP="00DE31B8">
      <w:pPr>
        <w:pStyle w:val="Akapitzlist"/>
        <w:spacing w:after="0" w:line="240" w:lineRule="auto"/>
        <w:ind w:left="714"/>
        <w:jc w:val="both"/>
        <w:rPr>
          <w:rFonts w:cstheme="minorHAnsi"/>
        </w:rPr>
      </w:pPr>
      <w:r>
        <w:rPr>
          <w:rFonts w:cstheme="minorHAnsi"/>
        </w:rPr>
        <w:t xml:space="preserve">6) </w:t>
      </w:r>
      <w:r w:rsidR="00772711" w:rsidRPr="00480B32">
        <w:rPr>
          <w:rFonts w:cstheme="minorHAnsi"/>
        </w:rPr>
        <w:t>Jeżeli okres opóźnienia przekroczy 14 dni, Zamawiający może odstąpić od niniejszej umowy. Oświadczenie o odstąpieniu może być złożone w terminie 30 dni od powstania uprawnienia do jego złożenia.</w:t>
      </w:r>
    </w:p>
    <w:p w14:paraId="54E5A528" w14:textId="77777777" w:rsidR="00772711" w:rsidRPr="00480B32" w:rsidRDefault="00DE31B8" w:rsidP="00DE31B8">
      <w:pPr>
        <w:pStyle w:val="Akapitzlist"/>
        <w:spacing w:after="0" w:line="240" w:lineRule="auto"/>
        <w:ind w:left="714"/>
        <w:jc w:val="both"/>
        <w:rPr>
          <w:rFonts w:cstheme="minorHAnsi"/>
        </w:rPr>
      </w:pPr>
      <w:r>
        <w:rPr>
          <w:rFonts w:cstheme="minorHAnsi"/>
        </w:rPr>
        <w:t xml:space="preserve">7) </w:t>
      </w:r>
      <w:r w:rsidR="00772711" w:rsidRPr="00480B32">
        <w:rPr>
          <w:rFonts w:cstheme="minorHAnsi"/>
        </w:rPr>
        <w:t>W przypadku, gdy wartość roszczeń z tytułu niewykonania lub nienależytego wykonania umowy, przewyższa wartość przewidzianych kar umownych, Zamawiający może dochodzić odszkodowania na zasadach ogólnych.</w:t>
      </w:r>
    </w:p>
    <w:p w14:paraId="08FDCD7F" w14:textId="77777777" w:rsidR="00772711" w:rsidRDefault="00DE31B8" w:rsidP="00DE31B8">
      <w:pPr>
        <w:pStyle w:val="Akapitzlist"/>
        <w:spacing w:after="0" w:line="240" w:lineRule="auto"/>
        <w:ind w:left="714"/>
        <w:jc w:val="both"/>
        <w:rPr>
          <w:rFonts w:cstheme="minorHAnsi"/>
        </w:rPr>
      </w:pPr>
      <w:r>
        <w:rPr>
          <w:rFonts w:cstheme="minorHAnsi"/>
        </w:rPr>
        <w:t xml:space="preserve">8) </w:t>
      </w:r>
      <w:r w:rsidR="00772711" w:rsidRPr="00480B32">
        <w:rPr>
          <w:rFonts w:cstheme="minorHAnsi"/>
        </w:rPr>
        <w:t>Strony ustalają, że ewentualne kary umowne zostaną potrącone z wynagrodzenia Wykonawcy.</w:t>
      </w:r>
    </w:p>
    <w:p w14:paraId="0BC139B6" w14:textId="77777777" w:rsidR="00772711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bookmarkStart w:id="1" w:name="_Hlk101425680"/>
    </w:p>
    <w:p w14:paraId="0ECFB3EB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4</w:t>
      </w:r>
      <w:r w:rsidRPr="002A0795">
        <w:rPr>
          <w:rFonts w:eastAsia="Calibri" w:cstheme="minorHAnsi"/>
          <w:b/>
        </w:rPr>
        <w:t>.</w:t>
      </w:r>
    </w:p>
    <w:bookmarkEnd w:id="1"/>
    <w:p w14:paraId="5135E5B5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1BBA3875" w14:textId="77777777" w:rsidR="00772711" w:rsidRPr="00DE31B8" w:rsidRDefault="00772711" w:rsidP="007727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</w:rPr>
      </w:pPr>
      <w:r w:rsidRPr="002C1C2D">
        <w:rPr>
          <w:rFonts w:eastAsia="Calibri" w:cstheme="minorHAnsi"/>
        </w:rPr>
        <w:t>Niezależnie od rękojmi przewidzianej w kodeksie cywilnym Wykonawca udziela Zamawiającemu 12 miesięcznej gwarancji jakości na przedmiot umowy. Termin gwarancji</w:t>
      </w:r>
      <w:r>
        <w:rPr>
          <w:rFonts w:eastAsia="Calibri" w:cstheme="minorHAnsi"/>
        </w:rPr>
        <w:t xml:space="preserve"> </w:t>
      </w:r>
      <w:r w:rsidRPr="002C1C2D">
        <w:rPr>
          <w:rFonts w:eastAsia="Calibri" w:cstheme="minorHAnsi"/>
        </w:rPr>
        <w:t xml:space="preserve">liczony będzie od dnia podpisania </w:t>
      </w:r>
      <w:r>
        <w:rPr>
          <w:rFonts w:eastAsia="Calibri" w:cstheme="minorHAnsi"/>
        </w:rPr>
        <w:t>przez Strony bez uwag zbiorczego</w:t>
      </w:r>
      <w:r w:rsidRPr="002C1C2D">
        <w:rPr>
          <w:rFonts w:eastAsia="Calibri" w:cstheme="minorHAnsi"/>
        </w:rPr>
        <w:t xml:space="preserve"> protokołu zdawczo-odbiorczego, o którym mowa w § </w:t>
      </w:r>
      <w:r>
        <w:rPr>
          <w:rFonts w:eastAsia="Calibri" w:cstheme="minorHAnsi"/>
        </w:rPr>
        <w:t>2</w:t>
      </w:r>
      <w:r w:rsidRPr="002C1C2D">
        <w:rPr>
          <w:rFonts w:eastAsia="Calibri" w:cstheme="minorHAnsi"/>
        </w:rPr>
        <w:t xml:space="preserve"> ust. </w:t>
      </w:r>
      <w:r w:rsidR="00DE31B8">
        <w:rPr>
          <w:rFonts w:eastAsia="Calibri" w:cstheme="minorHAnsi"/>
        </w:rPr>
        <w:t>7</w:t>
      </w:r>
      <w:r w:rsidRPr="002C1C2D">
        <w:rPr>
          <w:rFonts w:eastAsia="Calibri" w:cstheme="minorHAnsi"/>
        </w:rPr>
        <w:t xml:space="preserve"> umowy. Termin gwarancji, w przypadku zaistnienia okoliczności, o których mowa w § </w:t>
      </w:r>
      <w:r>
        <w:rPr>
          <w:rFonts w:eastAsia="Calibri" w:cstheme="minorHAnsi"/>
        </w:rPr>
        <w:t>4</w:t>
      </w:r>
      <w:r w:rsidRPr="002C1C2D">
        <w:rPr>
          <w:rFonts w:eastAsia="Calibri" w:cstheme="minorHAnsi"/>
        </w:rPr>
        <w:t xml:space="preserve"> ust. 1, liczony będzie od dnia usunięcia wszystkich wad</w:t>
      </w:r>
      <w:r>
        <w:rPr>
          <w:rFonts w:eastAsia="Calibri" w:cstheme="minorHAnsi"/>
        </w:rPr>
        <w:t xml:space="preserve"> </w:t>
      </w:r>
      <w:r w:rsidRPr="00DE31B8">
        <w:rPr>
          <w:rFonts w:eastAsia="Calibri" w:cstheme="minorHAnsi"/>
        </w:rPr>
        <w:t xml:space="preserve">lub usterek.   </w:t>
      </w:r>
    </w:p>
    <w:p w14:paraId="5214A2F7" w14:textId="77777777" w:rsidR="00F240D4" w:rsidRDefault="00772711">
      <w:pPr>
        <w:pStyle w:val="Akapitzlist"/>
        <w:numPr>
          <w:ilvl w:val="0"/>
          <w:numId w:val="25"/>
        </w:numPr>
        <w:rPr>
          <w:rFonts w:eastAsia="Calibri" w:cstheme="minorHAnsi"/>
        </w:rPr>
      </w:pPr>
      <w:r w:rsidRPr="00C10B15">
        <w:rPr>
          <w:rFonts w:eastAsia="Calibri" w:cstheme="minorHAnsi"/>
        </w:rPr>
        <w:t xml:space="preserve">W przypadku elementów przedmiotu umowy, dla których producent oferuje gwarancję dłuższą niż </w:t>
      </w:r>
      <w:r w:rsidR="00EE1F9D">
        <w:rPr>
          <w:rFonts w:eastAsia="Calibri" w:cstheme="minorHAnsi"/>
        </w:rPr>
        <w:t>12</w:t>
      </w:r>
      <w:r w:rsidRPr="00C10B15">
        <w:rPr>
          <w:rFonts w:eastAsia="Calibri" w:cstheme="minorHAnsi"/>
        </w:rPr>
        <w:t xml:space="preserve"> miesięcy, Wykonawca zobowiązuje się do zapewnienia gwarancji producenta.</w:t>
      </w:r>
    </w:p>
    <w:p w14:paraId="7CBCBBFD" w14:textId="77777777" w:rsidR="00772711" w:rsidRPr="002A0795" w:rsidRDefault="00772711" w:rsidP="007727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Wykonawca jest zobowiązany do usunięcia na własny koszt i ryzyko występujących</w:t>
      </w:r>
      <w:r w:rsidRPr="002A0795">
        <w:rPr>
          <w:rFonts w:eastAsia="Calibri" w:cstheme="minorHAnsi"/>
        </w:rPr>
        <w:br/>
        <w:t>w okresie gwa</w:t>
      </w:r>
      <w:r w:rsidRPr="00DE31B8">
        <w:rPr>
          <w:rFonts w:eastAsia="Calibri" w:cstheme="minorHAnsi"/>
        </w:rPr>
        <w:t>r</w:t>
      </w:r>
      <w:r w:rsidRPr="002A0795">
        <w:rPr>
          <w:rFonts w:eastAsia="Calibri" w:cstheme="minorHAnsi"/>
        </w:rPr>
        <w:t>ancji wad</w:t>
      </w:r>
      <w:r>
        <w:rPr>
          <w:rFonts w:eastAsia="Calibri" w:cstheme="minorHAnsi"/>
        </w:rPr>
        <w:t xml:space="preserve"> lub ust</w:t>
      </w:r>
      <w:r w:rsidR="00DE31B8">
        <w:rPr>
          <w:rFonts w:eastAsia="Calibri" w:cstheme="minorHAnsi"/>
        </w:rPr>
        <w:t>e</w:t>
      </w:r>
      <w:r>
        <w:rPr>
          <w:rFonts w:eastAsia="Calibri" w:cstheme="minorHAnsi"/>
        </w:rPr>
        <w:t>rek</w:t>
      </w:r>
      <w:r w:rsidRPr="002A0795">
        <w:rPr>
          <w:rFonts w:eastAsia="Calibri" w:cstheme="minorHAnsi"/>
        </w:rPr>
        <w:t xml:space="preserve"> odnoszących się do poszczególnych elementów przedmiotu umowy w</w:t>
      </w:r>
      <w:r>
        <w:rPr>
          <w:rFonts w:eastAsia="Calibri" w:cstheme="minorHAnsi"/>
        </w:rPr>
        <w:t> </w:t>
      </w:r>
      <w:r w:rsidRPr="002A0795">
        <w:rPr>
          <w:rFonts w:eastAsia="Calibri" w:cstheme="minorHAnsi"/>
        </w:rPr>
        <w:t>terminie 14 dni liczonych od dnia ich pisemnego zgłoszenia przez Zamawiającego.</w:t>
      </w:r>
    </w:p>
    <w:p w14:paraId="6F84C614" w14:textId="77777777" w:rsidR="00772711" w:rsidRPr="002A0795" w:rsidRDefault="00772711" w:rsidP="007727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Jeżeli Wykonawca nie usunie wad</w:t>
      </w:r>
      <w:r>
        <w:rPr>
          <w:rFonts w:eastAsia="Calibri" w:cstheme="minorHAnsi"/>
        </w:rPr>
        <w:t xml:space="preserve"> lub usterek</w:t>
      </w:r>
      <w:r w:rsidRPr="002A0795">
        <w:rPr>
          <w:rFonts w:eastAsia="Calibri" w:cstheme="minorHAnsi"/>
        </w:rPr>
        <w:t xml:space="preserve"> w przewidzianym terminie, Zamawiający może zlecić</w:t>
      </w:r>
      <w:r>
        <w:rPr>
          <w:rFonts w:eastAsia="Calibri" w:cstheme="minorHAnsi"/>
        </w:rPr>
        <w:t xml:space="preserve"> </w:t>
      </w:r>
      <w:r w:rsidRPr="002A0795">
        <w:rPr>
          <w:rFonts w:eastAsia="Calibri" w:cstheme="minorHAnsi"/>
        </w:rPr>
        <w:t>ich usunięcie innym osobom na koszt i ryzyko Wykonawcy</w:t>
      </w:r>
      <w:r>
        <w:rPr>
          <w:rFonts w:eastAsia="Calibri" w:cstheme="minorHAnsi"/>
        </w:rPr>
        <w:t>, bez konieczności uzyskania na to zgody Sądu (wykonanie zastępcze).</w:t>
      </w:r>
    </w:p>
    <w:p w14:paraId="53AFE021" w14:textId="77777777" w:rsidR="00772711" w:rsidRDefault="00772711" w:rsidP="007727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O wykryciu wady </w:t>
      </w:r>
      <w:r>
        <w:rPr>
          <w:rFonts w:eastAsia="Calibri" w:cstheme="minorHAnsi"/>
        </w:rPr>
        <w:t xml:space="preserve">lub usterki </w:t>
      </w:r>
      <w:r w:rsidRPr="002A0795">
        <w:rPr>
          <w:rFonts w:eastAsia="Calibri" w:cstheme="minorHAnsi"/>
        </w:rPr>
        <w:t xml:space="preserve">w okresie gwarancji Zamawiający jest obowiązany zawiadomić Wykonawcę na piśmie </w:t>
      </w:r>
      <w:r w:rsidRPr="009C3C1F">
        <w:rPr>
          <w:rFonts w:eastAsia="Calibri" w:cstheme="minorHAnsi"/>
        </w:rPr>
        <w:t xml:space="preserve">lub za pośrednictwem poczty elektronicznej na adres e-mail wskazany w § </w:t>
      </w:r>
      <w:r>
        <w:rPr>
          <w:rFonts w:eastAsia="Calibri" w:cstheme="minorHAnsi"/>
        </w:rPr>
        <w:t>6</w:t>
      </w:r>
      <w:r w:rsidRPr="009C3C1F">
        <w:rPr>
          <w:rFonts w:eastAsia="Calibri" w:cstheme="minorHAnsi"/>
        </w:rPr>
        <w:t xml:space="preserve"> ust. </w:t>
      </w:r>
      <w:r>
        <w:rPr>
          <w:rFonts w:eastAsia="Calibri" w:cstheme="minorHAnsi"/>
        </w:rPr>
        <w:t>2</w:t>
      </w:r>
      <w:r w:rsidRPr="009C3C1F">
        <w:rPr>
          <w:rFonts w:eastAsia="Calibri" w:cstheme="minorHAnsi"/>
        </w:rPr>
        <w:t xml:space="preserve"> pkt 2</w:t>
      </w:r>
      <w:r>
        <w:rPr>
          <w:rFonts w:eastAsia="Calibri" w:cstheme="minorHAnsi"/>
        </w:rPr>
        <w:t xml:space="preserve"> </w:t>
      </w:r>
      <w:r w:rsidRPr="002A0795">
        <w:rPr>
          <w:rFonts w:eastAsia="Calibri" w:cstheme="minorHAnsi"/>
        </w:rPr>
        <w:t>w terminie 7 dni od daty jej ujawnienia.</w:t>
      </w:r>
    </w:p>
    <w:p w14:paraId="1D363D5D" w14:textId="77777777" w:rsidR="00F240D4" w:rsidRDefault="00772711">
      <w:pPr>
        <w:pStyle w:val="Akapitzlist"/>
        <w:numPr>
          <w:ilvl w:val="0"/>
          <w:numId w:val="25"/>
        </w:numPr>
        <w:rPr>
          <w:rFonts w:eastAsia="Calibri" w:cstheme="minorHAnsi"/>
        </w:rPr>
      </w:pPr>
      <w:r w:rsidRPr="009C3C1F">
        <w:rPr>
          <w:rFonts w:eastAsia="Calibri" w:cstheme="minorHAnsi"/>
        </w:rPr>
        <w:t xml:space="preserve">Po odbiorze przedmiotu umowy przez Zamawiającego związanego z usunięciem wad lub usterek z tytułu gwarancji, okres gwarancji ulega wydłużeniu o czas liczony od zgłoszenia wady lub usterki do czasu jej usunięcia bez uwag. Z czynności odbioru przedmiotu umowy strony sporządzą protokół zdawczo – odbiorczy. Postanowienia § 2 ust. </w:t>
      </w:r>
      <w:r>
        <w:rPr>
          <w:rFonts w:eastAsia="Calibri" w:cstheme="minorHAnsi"/>
        </w:rPr>
        <w:t>10</w:t>
      </w:r>
      <w:r w:rsidRPr="009C3C1F">
        <w:rPr>
          <w:rFonts w:eastAsia="Calibri" w:cstheme="minorHAnsi"/>
        </w:rPr>
        <w:t xml:space="preserve"> i </w:t>
      </w:r>
      <w:r>
        <w:rPr>
          <w:rFonts w:eastAsia="Calibri" w:cstheme="minorHAnsi"/>
        </w:rPr>
        <w:t>11</w:t>
      </w:r>
      <w:r w:rsidRPr="009C3C1F">
        <w:rPr>
          <w:rFonts w:eastAsia="Calibri" w:cstheme="minorHAnsi"/>
        </w:rPr>
        <w:t xml:space="preserve"> zdanie pierwsze stosuje się odpowiednio. </w:t>
      </w:r>
    </w:p>
    <w:p w14:paraId="44DCD76D" w14:textId="77777777" w:rsidR="00772711" w:rsidRDefault="00772711" w:rsidP="007727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lastRenderedPageBreak/>
        <w:t xml:space="preserve">Po odbiorze przedmiotu umowy związanego z usunięciem wad </w:t>
      </w:r>
      <w:r>
        <w:rPr>
          <w:rFonts w:eastAsia="Calibri" w:cstheme="minorHAnsi"/>
        </w:rPr>
        <w:t xml:space="preserve">lub usterek </w:t>
      </w:r>
      <w:r w:rsidRPr="002A0795">
        <w:rPr>
          <w:rFonts w:eastAsia="Calibri" w:cstheme="minorHAnsi"/>
        </w:rPr>
        <w:t xml:space="preserve">z tytułu gwarancji, okres gwarancji ulega wydłużeniu o czas liczony od zgłoszenia wady </w:t>
      </w:r>
      <w:r>
        <w:rPr>
          <w:rFonts w:eastAsia="Calibri" w:cstheme="minorHAnsi"/>
        </w:rPr>
        <w:t xml:space="preserve">lub usterki </w:t>
      </w:r>
      <w:r w:rsidRPr="002A0795">
        <w:rPr>
          <w:rFonts w:eastAsia="Calibri" w:cstheme="minorHAnsi"/>
        </w:rPr>
        <w:t>do czasu jej usunięcia bez uwag.</w:t>
      </w:r>
    </w:p>
    <w:p w14:paraId="674144BD" w14:textId="77777777" w:rsidR="00772711" w:rsidRPr="000E461C" w:rsidRDefault="00772711" w:rsidP="007727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</w:rPr>
      </w:pPr>
      <w:r w:rsidRPr="000E461C">
        <w:rPr>
          <w:rFonts w:eastAsia="Calibri" w:cstheme="minorHAnsi"/>
        </w:rPr>
        <w:t xml:space="preserve">Wykonawca odpowiada z tytułu rękojmi za wady oraz z tytułu gwarancji także po terminie, </w:t>
      </w:r>
      <w:r>
        <w:rPr>
          <w:rFonts w:eastAsia="Calibri" w:cstheme="minorHAnsi"/>
        </w:rPr>
        <w:br/>
      </w:r>
      <w:r w:rsidRPr="000E461C">
        <w:rPr>
          <w:rFonts w:eastAsia="Calibri" w:cstheme="minorHAnsi"/>
        </w:rPr>
        <w:t>o którym mowa w ust. 1 i 2 powyżej, jeżeli wada przedmiotu umowy została mu zgłoszona przed jego upływem.</w:t>
      </w:r>
    </w:p>
    <w:p w14:paraId="4DF70630" w14:textId="77777777" w:rsidR="00772711" w:rsidRPr="002A0795" w:rsidRDefault="00772711" w:rsidP="00772711">
      <w:pPr>
        <w:spacing w:after="0" w:line="240" w:lineRule="auto"/>
        <w:rPr>
          <w:rFonts w:eastAsia="Calibri" w:cstheme="minorHAnsi"/>
          <w:b/>
        </w:rPr>
      </w:pPr>
    </w:p>
    <w:p w14:paraId="18B53F20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5</w:t>
      </w:r>
      <w:r w:rsidRPr="002A0795">
        <w:rPr>
          <w:rFonts w:eastAsia="Calibri" w:cstheme="minorHAnsi"/>
          <w:b/>
        </w:rPr>
        <w:t>.</w:t>
      </w:r>
    </w:p>
    <w:p w14:paraId="7C436060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</w:p>
    <w:p w14:paraId="3FD53418" w14:textId="77777777" w:rsidR="00772711" w:rsidRPr="00B56BE7" w:rsidRDefault="00772711" w:rsidP="00772711">
      <w:pPr>
        <w:spacing w:after="0" w:line="240" w:lineRule="auto"/>
        <w:ind w:left="360"/>
        <w:jc w:val="both"/>
        <w:rPr>
          <w:rFonts w:cstheme="minorHAnsi"/>
        </w:rPr>
      </w:pPr>
      <w:r w:rsidRPr="00B56BE7">
        <w:rPr>
          <w:rFonts w:eastAsia="Calibri" w:cstheme="minorHAnsi"/>
        </w:rPr>
        <w:t>Wszelkie zmiany umowy wymagają formy pisemnej w postaci aneksu, pod rygorem nieważności</w:t>
      </w:r>
      <w:r w:rsidRPr="00B56BE7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B56BE7">
        <w:rPr>
          <w:rFonts w:cstheme="minorHAnsi"/>
        </w:rPr>
        <w:t xml:space="preserve">zastrzeżeniem </w:t>
      </w:r>
      <w:r w:rsidRPr="00B56BE7">
        <w:rPr>
          <w:rFonts w:eastAsia="Calibri" w:cstheme="minorHAnsi"/>
        </w:rPr>
        <w:t xml:space="preserve">§ </w:t>
      </w:r>
      <w:r>
        <w:rPr>
          <w:rFonts w:eastAsia="Calibri" w:cstheme="minorHAnsi"/>
        </w:rPr>
        <w:t>6</w:t>
      </w:r>
      <w:r w:rsidRPr="00B56BE7">
        <w:rPr>
          <w:rFonts w:eastAsia="Calibri" w:cstheme="minorHAnsi"/>
        </w:rPr>
        <w:t xml:space="preserve"> ust.</w:t>
      </w:r>
      <w:r>
        <w:rPr>
          <w:rFonts w:eastAsia="Calibri" w:cstheme="minorHAnsi"/>
        </w:rPr>
        <w:t xml:space="preserve"> 3 i</w:t>
      </w:r>
      <w:r w:rsidRPr="00B56BE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4</w:t>
      </w:r>
      <w:r w:rsidRPr="00B56BE7">
        <w:rPr>
          <w:rFonts w:eastAsia="Calibri" w:cstheme="minorHAnsi"/>
        </w:rPr>
        <w:t>.</w:t>
      </w:r>
    </w:p>
    <w:p w14:paraId="713C41E0" w14:textId="77777777" w:rsidR="00772711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</w:p>
    <w:p w14:paraId="2FB82151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6</w:t>
      </w:r>
      <w:r w:rsidRPr="002A0795">
        <w:rPr>
          <w:rFonts w:eastAsia="Calibri" w:cstheme="minorHAnsi"/>
          <w:b/>
        </w:rPr>
        <w:t>.</w:t>
      </w:r>
    </w:p>
    <w:p w14:paraId="45E2EC7A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2D96EC2C" w14:textId="77777777" w:rsidR="00772711" w:rsidRPr="002A0795" w:rsidRDefault="00772711" w:rsidP="007727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Wykonawca zobowiązany jest do zachowania w tajemnicy wszelkich danych, do których będzie miał dostęp w związku z wykonaniem niniejszej umowy.</w:t>
      </w:r>
    </w:p>
    <w:p w14:paraId="11EF2463" w14:textId="77777777" w:rsidR="00772711" w:rsidRPr="009C3C1F" w:rsidRDefault="00772711" w:rsidP="007727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9C3C1F">
        <w:rPr>
          <w:rFonts w:eastAsia="Calibri" w:cstheme="minorHAnsi"/>
        </w:rPr>
        <w:t xml:space="preserve">Do kontaktów, </w:t>
      </w:r>
      <w:r w:rsidR="00EB7C70">
        <w:rPr>
          <w:rFonts w:eastAsia="Calibri" w:cstheme="minorHAnsi"/>
        </w:rPr>
        <w:t xml:space="preserve">bieżącej współpracy, </w:t>
      </w:r>
      <w:r w:rsidRPr="009C3C1F">
        <w:rPr>
          <w:rFonts w:eastAsia="Calibri" w:cstheme="minorHAnsi"/>
        </w:rPr>
        <w:t xml:space="preserve">podpisania protokołu odbioru w ramach umowy Strony wyznaczają: </w:t>
      </w:r>
    </w:p>
    <w:p w14:paraId="1E53999F" w14:textId="77777777" w:rsidR="00F240D4" w:rsidRDefault="00772711">
      <w:pPr>
        <w:pStyle w:val="Akapitzlist"/>
        <w:spacing w:after="0" w:line="240" w:lineRule="auto"/>
        <w:jc w:val="both"/>
        <w:rPr>
          <w:rFonts w:eastAsia="Calibri" w:cstheme="minorHAnsi"/>
        </w:rPr>
      </w:pPr>
      <w:r w:rsidRPr="009C3C1F">
        <w:rPr>
          <w:rFonts w:eastAsia="Calibri" w:cstheme="minorHAnsi"/>
        </w:rPr>
        <w:t>1)</w:t>
      </w:r>
      <w:r w:rsidRPr="009C3C1F">
        <w:rPr>
          <w:rFonts w:eastAsia="Calibri" w:cstheme="minorHAnsi"/>
        </w:rPr>
        <w:tab/>
        <w:t xml:space="preserve">ze strony Zamawiającego: Krystian Dutkiewicz – Informatyk, tel. 91 4855116 , Krystian.dutkiewicz@wfos.szczecin.pl </w:t>
      </w:r>
    </w:p>
    <w:p w14:paraId="08393052" w14:textId="77777777" w:rsidR="00F240D4" w:rsidRDefault="00772711">
      <w:pPr>
        <w:pStyle w:val="Akapitzlist"/>
        <w:spacing w:after="0" w:line="240" w:lineRule="auto"/>
        <w:jc w:val="both"/>
        <w:rPr>
          <w:rFonts w:eastAsia="Calibri" w:cstheme="minorHAnsi"/>
        </w:rPr>
      </w:pPr>
      <w:r w:rsidRPr="009C3C1F">
        <w:rPr>
          <w:rFonts w:eastAsia="Calibri" w:cstheme="minorHAnsi"/>
        </w:rPr>
        <w:t>2)</w:t>
      </w:r>
      <w:r w:rsidRPr="009C3C1F">
        <w:rPr>
          <w:rFonts w:eastAsia="Calibri" w:cstheme="minorHAnsi"/>
        </w:rPr>
        <w:tab/>
        <w:t>ze strony Wykonawcy: ………………..….., tel.  …………………....., e-mail: ………………………..</w:t>
      </w:r>
    </w:p>
    <w:p w14:paraId="14FF7F2D" w14:textId="77777777" w:rsidR="00772711" w:rsidRDefault="00772711" w:rsidP="007727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9C3C1F">
        <w:rPr>
          <w:rFonts w:eastAsia="Calibri" w:cstheme="minorHAnsi"/>
        </w:rPr>
        <w:t xml:space="preserve"> </w:t>
      </w:r>
      <w:r w:rsidRPr="002A0795">
        <w:rPr>
          <w:rFonts w:eastAsia="Calibri" w:cstheme="minorHAnsi"/>
        </w:rPr>
        <w:t>Zmian</w:t>
      </w:r>
      <w:r>
        <w:rPr>
          <w:rFonts w:eastAsia="Calibri" w:cstheme="minorHAnsi"/>
        </w:rPr>
        <w:t>a</w:t>
      </w:r>
      <w:r w:rsidRPr="002A0795">
        <w:rPr>
          <w:rFonts w:eastAsia="Calibri" w:cstheme="minorHAnsi"/>
        </w:rPr>
        <w:t xml:space="preserve"> os</w:t>
      </w:r>
      <w:r>
        <w:rPr>
          <w:rFonts w:eastAsia="Calibri" w:cstheme="minorHAnsi"/>
        </w:rPr>
        <w:t>o</w:t>
      </w:r>
      <w:r w:rsidRPr="002A0795">
        <w:rPr>
          <w:rFonts w:eastAsia="Calibri" w:cstheme="minorHAnsi"/>
        </w:rPr>
        <w:t>b</w:t>
      </w:r>
      <w:r>
        <w:rPr>
          <w:rFonts w:eastAsia="Calibri" w:cstheme="minorHAnsi"/>
        </w:rPr>
        <w:t>y</w:t>
      </w:r>
      <w:r w:rsidRPr="002A0795">
        <w:rPr>
          <w:rFonts w:eastAsia="Calibri" w:cstheme="minorHAnsi"/>
        </w:rPr>
        <w:t>, o któr</w:t>
      </w:r>
      <w:r>
        <w:rPr>
          <w:rFonts w:eastAsia="Calibri" w:cstheme="minorHAnsi"/>
        </w:rPr>
        <w:t>ej</w:t>
      </w:r>
      <w:r w:rsidRPr="002A0795">
        <w:rPr>
          <w:rFonts w:eastAsia="Calibri" w:cstheme="minorHAnsi"/>
        </w:rPr>
        <w:t xml:space="preserve"> mowa w ust. 2 nie wymaga </w:t>
      </w:r>
      <w:r>
        <w:rPr>
          <w:rFonts w:eastAsia="Calibri" w:cstheme="minorHAnsi"/>
        </w:rPr>
        <w:t xml:space="preserve">zawarcia pisemnego </w:t>
      </w:r>
      <w:r w:rsidRPr="002A0795">
        <w:rPr>
          <w:rFonts w:eastAsia="Calibri" w:cstheme="minorHAnsi"/>
        </w:rPr>
        <w:t>aneksu</w:t>
      </w:r>
      <w:r>
        <w:rPr>
          <w:rFonts w:eastAsia="Calibri" w:cstheme="minorHAnsi"/>
        </w:rPr>
        <w:t xml:space="preserve"> </w:t>
      </w:r>
      <w:r w:rsidRPr="002A0795">
        <w:rPr>
          <w:rFonts w:eastAsia="Calibri" w:cstheme="minorHAnsi"/>
        </w:rPr>
        <w:t>do umowy.</w:t>
      </w:r>
    </w:p>
    <w:p w14:paraId="28BE9C78" w14:textId="77777777" w:rsidR="00772711" w:rsidRPr="002A0795" w:rsidRDefault="00772711" w:rsidP="007727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2A0795">
        <w:rPr>
          <w:rFonts w:cstheme="minorHAnsi"/>
        </w:rPr>
        <w:t xml:space="preserve">Strony dopuszczają możliwość zmian redakcyjnych oraz zmian będących następstwem zmian danych ujawnionych w rejestrach publicznych, bez konieczności sporządzania </w:t>
      </w:r>
      <w:r>
        <w:rPr>
          <w:rFonts w:cstheme="minorHAnsi"/>
        </w:rPr>
        <w:t xml:space="preserve">pisemnego </w:t>
      </w:r>
      <w:r w:rsidRPr="002A0795">
        <w:rPr>
          <w:rFonts w:cstheme="minorHAnsi"/>
        </w:rPr>
        <w:t>aneksu</w:t>
      </w:r>
      <w:r>
        <w:rPr>
          <w:rFonts w:cstheme="minorHAnsi"/>
        </w:rPr>
        <w:t xml:space="preserve"> </w:t>
      </w:r>
      <w:r w:rsidRPr="002A0795">
        <w:rPr>
          <w:rFonts w:cstheme="minorHAnsi"/>
        </w:rPr>
        <w:t xml:space="preserve"> do umowy.</w:t>
      </w:r>
    </w:p>
    <w:p w14:paraId="33856722" w14:textId="77777777" w:rsidR="00772711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</w:p>
    <w:p w14:paraId="1FD25E64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  <w:r w:rsidRPr="002A0795">
        <w:rPr>
          <w:rFonts w:eastAsia="Calibri" w:cstheme="minorHAnsi"/>
          <w:b/>
        </w:rPr>
        <w:t>.</w:t>
      </w:r>
    </w:p>
    <w:p w14:paraId="647BF067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01C2839A" w14:textId="77777777" w:rsidR="00772711" w:rsidRPr="002A0795" w:rsidRDefault="00772711" w:rsidP="007727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W sprawach nieuregulowanych umową zastosowanie znajdują przepisy Kodeksu Cywilnego.</w:t>
      </w:r>
    </w:p>
    <w:p w14:paraId="1E3F58CE" w14:textId="77777777" w:rsidR="00772711" w:rsidRPr="002A0795" w:rsidRDefault="00772711" w:rsidP="007727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Spory powstałe w związku z wykonywaniem lub wykonaniem umowy będą rozstrzygane przez </w:t>
      </w:r>
      <w:r>
        <w:rPr>
          <w:rFonts w:eastAsia="Calibri" w:cstheme="minorHAnsi"/>
        </w:rPr>
        <w:t>S</w:t>
      </w:r>
      <w:r w:rsidRPr="002A0795">
        <w:rPr>
          <w:rFonts w:eastAsia="Calibri" w:cstheme="minorHAnsi"/>
        </w:rPr>
        <w:t xml:space="preserve">ąd właściwy dla siedziby Zamawiającego. </w:t>
      </w:r>
    </w:p>
    <w:p w14:paraId="7F3E909B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8</w:t>
      </w:r>
      <w:r w:rsidRPr="002A0795">
        <w:rPr>
          <w:rFonts w:eastAsia="Calibri" w:cstheme="minorHAnsi"/>
          <w:b/>
        </w:rPr>
        <w:t>.</w:t>
      </w:r>
    </w:p>
    <w:p w14:paraId="1E3E7CE0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5E496CDF" w14:textId="77777777" w:rsidR="00772711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>Klauzula informacyjna o przetwarzaniu danych osobowych</w:t>
      </w:r>
      <w:r w:rsidRPr="002A0795">
        <w:rPr>
          <w:rFonts w:eastAsia="Calibri" w:cstheme="minorHAnsi"/>
          <w:b/>
        </w:rPr>
        <w:br/>
        <w:t>przez Wojewódzki Fundusz Ochrony Środowiska i Gospodarki Wodnej w Szczecinie</w:t>
      </w:r>
    </w:p>
    <w:p w14:paraId="41E29C80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</w:p>
    <w:p w14:paraId="2D9AAD26" w14:textId="77777777" w:rsidR="00772711" w:rsidRPr="00FB5D95" w:rsidRDefault="00772711" w:rsidP="00772711">
      <w:pPr>
        <w:widowControl w:val="0"/>
        <w:autoSpaceDN w:val="0"/>
        <w:adjustRightInd w:val="0"/>
        <w:spacing w:line="276" w:lineRule="auto"/>
        <w:jc w:val="both"/>
      </w:pPr>
      <w:r w:rsidRPr="00FB5D95">
        <w:t>Zgodnie z art. 14 ogólnego rozporządzenia o ochronie danych osobowych z dnia 27 kwietnia 2016 r. (Dz.U.UE.L.2016.119.1 z 24.05.2016) zwany dalej RODO, Wojewódzki Fundusz Ochrony Środowiska i</w:t>
      </w:r>
      <w:r>
        <w:t> </w:t>
      </w:r>
      <w:r w:rsidRPr="00FB5D95">
        <w:t>Gospodarki Wodnej w Szczecinie informuje, że:</w:t>
      </w:r>
    </w:p>
    <w:p w14:paraId="21F14BB2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 xml:space="preserve">Administratorem danych osobowych jest Wojewódzki Fundusz Ochrony Środowiska i Gospodarki Wodnej w Szczecinie z siedzibą w Szczecinie, ul. Solskiego 3, 71-323 Szczecin. </w:t>
      </w:r>
    </w:p>
    <w:p w14:paraId="40F1AAAE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 xml:space="preserve">Istnieje możliwość kontaktu z Inspektorem Ochrony Danych poprzez adres e-mail: </w:t>
      </w:r>
      <w:hyperlink r:id="rId7" w:history="1">
        <w:r w:rsidRPr="00FB5D95">
          <w:rPr>
            <w:rStyle w:val="Hipercze"/>
          </w:rPr>
          <w:t>iod@wfos.szczecin.pl</w:t>
        </w:r>
      </w:hyperlink>
      <w:r w:rsidRPr="00FB5D95">
        <w:t>.</w:t>
      </w:r>
    </w:p>
    <w:p w14:paraId="122DA5D6" w14:textId="77777777" w:rsidR="00772711" w:rsidRPr="00FB5D95" w:rsidRDefault="00772711" w:rsidP="00772711">
      <w:pPr>
        <w:pStyle w:val="Akapitzlist"/>
        <w:numPr>
          <w:ilvl w:val="0"/>
          <w:numId w:val="18"/>
        </w:numPr>
        <w:spacing w:after="0"/>
        <w:jc w:val="both"/>
      </w:pPr>
      <w:r w:rsidRPr="00FB5D95">
        <w:t>Podanie danych osobowych jest wymogiem ustawowym, lecz niezbędnym do zawarcia, realizacji i rozliczenia umowy cywilnoprawnej.</w:t>
      </w:r>
    </w:p>
    <w:p w14:paraId="7C3FC74C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>Państwa dane osobowe będą przetwarzane na podstawie art. 6 ust. 1 lit. b) RODO w celu zawarcia, realizacji i rozliczenia umowy.</w:t>
      </w:r>
    </w:p>
    <w:p w14:paraId="35CDB688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>Przetwarzane będą następujące kategorie Pani/Pana danych osobowych: imię i nazwisko, adres e-mail, numer telefonu.</w:t>
      </w:r>
    </w:p>
    <w:p w14:paraId="2FE04611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lastRenderedPageBreak/>
        <w:t xml:space="preserve">Dane osobowe przetwarzane przez </w:t>
      </w:r>
      <w:proofErr w:type="spellStart"/>
      <w:r w:rsidRPr="00FB5D95">
        <w:t>WFOŚiGW</w:t>
      </w:r>
      <w:proofErr w:type="spellEnd"/>
      <w:r w:rsidRPr="00FB5D95">
        <w:t xml:space="preserve"> w Szczecinie  przechowywane będą przez okres niezbędny do zawarcia, realizacji i rozliczenia umowy, aż do momentu wygaśnięcia obowiązku przetwarzania danych wynikających z przepisów prawa, w tym zgodnie z obowiązującym w</w:t>
      </w:r>
      <w:r>
        <w:t> </w:t>
      </w:r>
      <w:proofErr w:type="spellStart"/>
      <w:r w:rsidRPr="00FB5D95">
        <w:t>WFOŚiGW</w:t>
      </w:r>
      <w:proofErr w:type="spellEnd"/>
      <w:r w:rsidRPr="00FB5D95">
        <w:t xml:space="preserve"> w Szczecinie jednolitym rzeczowym wykazem akt.</w:t>
      </w:r>
    </w:p>
    <w:p w14:paraId="49ECB8AA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>Dane osobowe mogą zostać przekazane (w niezbędnym zakresie do realizacji celu wskazanego w</w:t>
      </w:r>
      <w:r>
        <w:t> </w:t>
      </w:r>
      <w:r w:rsidRPr="00FB5D95">
        <w:t>pkt 4) podmiotom przetwarzającym dane osobowe na rzecz Administratora, tj. usługi: IT, pocztowe. Ponadto, dane mogą zostać udostępnione innym podmiotom uprawnionym do</w:t>
      </w:r>
      <w:r>
        <w:t> </w:t>
      </w:r>
      <w:r w:rsidRPr="00FB5D95">
        <w:t>dostępu do danych osobowych na podstawie właściwych przepisów prawa polskiego.</w:t>
      </w:r>
    </w:p>
    <w:p w14:paraId="19753E55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proofErr w:type="spellStart"/>
      <w:r w:rsidRPr="00FB5D95">
        <w:t>WFOŚiGW</w:t>
      </w:r>
      <w:proofErr w:type="spellEnd"/>
      <w:r w:rsidRPr="00FB5D95">
        <w:t xml:space="preserve"> w Szczecinie pozyskał Pani/Pana dane osobowe od Oferenta/Wykonawcy w związku z</w:t>
      </w:r>
      <w:r>
        <w:t> </w:t>
      </w:r>
      <w:r w:rsidRPr="00FB5D95">
        <w:t>zawarciem umowy oraz jej realizacji i rozliczenia.</w:t>
      </w:r>
    </w:p>
    <w:p w14:paraId="41E4FDEC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>Zebrane dane osobowe nie będą przetwarzane w sposób zautomatyzowany, w tym również w</w:t>
      </w:r>
      <w:r>
        <w:t> </w:t>
      </w:r>
      <w:r w:rsidRPr="00FB5D95">
        <w:t>formie profilowania.</w:t>
      </w:r>
    </w:p>
    <w:p w14:paraId="08EE25AC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 xml:space="preserve">Dane osobowe nie będą przekazywane do państwa trzeciego ani organizacji międzynarodowej. </w:t>
      </w:r>
    </w:p>
    <w:p w14:paraId="3327F048" w14:textId="77777777" w:rsidR="00772711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>Osobie, której dane są przetwarzane przysługuje prawo dostępu do treści danych oraz żądania ich sprostowania, usunięcia, ograniczenia przetwarzania oraz prawo wniesienia sprzeciwu względem przetwarzania danych i prawo do przenoszenia danych.</w:t>
      </w:r>
    </w:p>
    <w:p w14:paraId="1E39C7DC" w14:textId="77777777" w:rsidR="00772711" w:rsidRPr="00FB5D95" w:rsidRDefault="00772711" w:rsidP="00772711">
      <w:pPr>
        <w:pStyle w:val="Akapitzlist"/>
        <w:widowControl w:val="0"/>
        <w:numPr>
          <w:ilvl w:val="0"/>
          <w:numId w:val="18"/>
        </w:numPr>
        <w:autoSpaceDN w:val="0"/>
        <w:adjustRightInd w:val="0"/>
        <w:spacing w:after="0"/>
        <w:jc w:val="both"/>
      </w:pPr>
      <w:r w:rsidRPr="00FB5D95">
        <w:t xml:space="preserve">Osoby, których dane są przetwarzane mają prawo do wniesienia skargi do organu nadzorczego na niezgodne z RODO przetwarzanie danych osobowych przez </w:t>
      </w:r>
      <w:proofErr w:type="spellStart"/>
      <w:r w:rsidRPr="00FB5D95">
        <w:t>WFOŚiGW</w:t>
      </w:r>
      <w:proofErr w:type="spellEnd"/>
      <w:r w:rsidRPr="00FB5D95">
        <w:t xml:space="preserve"> w Szczecinie. Organem właściwym dla ww. skargi jest: Urząd Ochrony Danych Osobowych ul. Stawki 2, 00-193 Warszawa.</w:t>
      </w:r>
    </w:p>
    <w:p w14:paraId="29B50443" w14:textId="77777777" w:rsidR="00772711" w:rsidRPr="004A3D40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207140CE" w14:textId="77777777" w:rsidR="00772711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</w:p>
    <w:p w14:paraId="33CFD6BC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9</w:t>
      </w:r>
      <w:r w:rsidRPr="002A0795">
        <w:rPr>
          <w:rFonts w:eastAsia="Calibri" w:cstheme="minorHAnsi"/>
          <w:b/>
        </w:rPr>
        <w:t>.</w:t>
      </w:r>
    </w:p>
    <w:p w14:paraId="476DB11B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</w:p>
    <w:p w14:paraId="5630253C" w14:textId="77777777" w:rsidR="00772711" w:rsidRPr="002A0795" w:rsidRDefault="00772711" w:rsidP="00772711">
      <w:pPr>
        <w:pStyle w:val="Akapitzlist"/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Załącznikami do niniejszej </w:t>
      </w:r>
      <w:r>
        <w:rPr>
          <w:rFonts w:eastAsia="Calibri" w:cstheme="minorHAnsi"/>
        </w:rPr>
        <w:t>U</w:t>
      </w:r>
      <w:r w:rsidRPr="002A0795">
        <w:rPr>
          <w:rFonts w:eastAsia="Calibri" w:cstheme="minorHAnsi"/>
        </w:rPr>
        <w:t>mowy stanowiącymi jej integralną część są:</w:t>
      </w:r>
    </w:p>
    <w:p w14:paraId="10115321" w14:textId="77777777" w:rsidR="00772711" w:rsidRPr="002A0795" w:rsidRDefault="00772711" w:rsidP="00772711">
      <w:pPr>
        <w:pStyle w:val="Akapitzlist"/>
        <w:numPr>
          <w:ilvl w:val="0"/>
          <w:numId w:val="28"/>
        </w:numPr>
        <w:spacing w:after="0" w:line="240" w:lineRule="auto"/>
        <w:ind w:left="357" w:firstLine="0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Szczegółowy Opis Przedmiotu </w:t>
      </w:r>
      <w:r>
        <w:rPr>
          <w:rFonts w:eastAsia="Calibri" w:cstheme="minorHAnsi"/>
        </w:rPr>
        <w:t>Umowy</w:t>
      </w:r>
      <w:r w:rsidRPr="002A0795">
        <w:rPr>
          <w:rFonts w:eastAsia="Calibri" w:cstheme="minorHAnsi"/>
        </w:rPr>
        <w:t>,</w:t>
      </w:r>
    </w:p>
    <w:p w14:paraId="03AED4C9" w14:textId="77777777" w:rsidR="00772711" w:rsidRPr="002A0795" w:rsidRDefault="00772711" w:rsidP="00772711">
      <w:pPr>
        <w:pStyle w:val="Akapitzlist"/>
        <w:numPr>
          <w:ilvl w:val="0"/>
          <w:numId w:val="28"/>
        </w:numPr>
        <w:spacing w:after="0" w:line="240" w:lineRule="auto"/>
        <w:ind w:left="357" w:firstLine="0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>Oferta Wykonawcy złożona w postępowaniu o udzielenie zamówienia publicznego,</w:t>
      </w:r>
    </w:p>
    <w:p w14:paraId="6525D48C" w14:textId="77777777" w:rsidR="00772711" w:rsidRPr="002A0795" w:rsidRDefault="00772711" w:rsidP="00772711">
      <w:pPr>
        <w:pStyle w:val="Akapitzlist"/>
        <w:numPr>
          <w:ilvl w:val="0"/>
          <w:numId w:val="28"/>
        </w:numPr>
        <w:spacing w:after="0" w:line="240" w:lineRule="auto"/>
        <w:ind w:left="357" w:firstLine="0"/>
        <w:jc w:val="both"/>
        <w:rPr>
          <w:rFonts w:eastAsia="Calibri" w:cstheme="minorHAnsi"/>
        </w:rPr>
      </w:pPr>
      <w:r>
        <w:rPr>
          <w:rFonts w:eastAsia="Calibri" w:cstheme="minorHAnsi"/>
        </w:rPr>
        <w:t>Zbiorczy p</w:t>
      </w:r>
      <w:r w:rsidRPr="002A0795">
        <w:rPr>
          <w:rFonts w:eastAsia="Calibri" w:cstheme="minorHAnsi"/>
        </w:rPr>
        <w:t>rotokół zdawczo-odbiorczy.</w:t>
      </w:r>
    </w:p>
    <w:p w14:paraId="7757DB2B" w14:textId="77777777" w:rsidR="00772711" w:rsidRPr="002A0795" w:rsidRDefault="00772711" w:rsidP="00772711">
      <w:pPr>
        <w:spacing w:after="0" w:line="240" w:lineRule="auto"/>
        <w:rPr>
          <w:rFonts w:eastAsia="Calibri" w:cstheme="minorHAnsi"/>
          <w:b/>
        </w:rPr>
      </w:pPr>
    </w:p>
    <w:p w14:paraId="007FF870" w14:textId="77777777" w:rsidR="00772711" w:rsidRPr="002A0795" w:rsidRDefault="00772711" w:rsidP="00772711">
      <w:pPr>
        <w:spacing w:after="0" w:line="240" w:lineRule="auto"/>
        <w:jc w:val="center"/>
        <w:rPr>
          <w:rFonts w:eastAsia="Calibri" w:cstheme="minorHAnsi"/>
          <w:b/>
        </w:rPr>
      </w:pPr>
      <w:r w:rsidRPr="002A0795">
        <w:rPr>
          <w:rFonts w:eastAsia="Calibri" w:cstheme="minorHAnsi"/>
          <w:b/>
        </w:rPr>
        <w:t>§ 1</w:t>
      </w:r>
      <w:r>
        <w:rPr>
          <w:rFonts w:eastAsia="Calibri" w:cstheme="minorHAnsi"/>
          <w:b/>
        </w:rPr>
        <w:t>0</w:t>
      </w:r>
      <w:r w:rsidRPr="002A0795">
        <w:rPr>
          <w:rFonts w:eastAsia="Calibri" w:cstheme="minorHAnsi"/>
          <w:b/>
        </w:rPr>
        <w:t>.</w:t>
      </w:r>
    </w:p>
    <w:p w14:paraId="486A7EE2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389285A9" w14:textId="77777777" w:rsidR="00772711" w:rsidRPr="002A0795" w:rsidRDefault="00772711" w:rsidP="00772711">
      <w:pPr>
        <w:spacing w:after="0" w:line="240" w:lineRule="auto"/>
        <w:jc w:val="both"/>
        <w:rPr>
          <w:rFonts w:eastAsia="Calibri" w:cstheme="minorHAnsi"/>
        </w:rPr>
      </w:pPr>
      <w:r w:rsidRPr="002A0795">
        <w:rPr>
          <w:rFonts w:eastAsia="Calibri" w:cstheme="minorHAnsi"/>
        </w:rPr>
        <w:t xml:space="preserve">Umowę sporządzono w dwóch jednobrzmiących egzemplarzach, jeden egzemplarz dla Zamawiającego, jeden dla Wykonawcy. </w:t>
      </w:r>
    </w:p>
    <w:p w14:paraId="681E765D" w14:textId="77777777" w:rsidR="00772711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73AFC30C" w14:textId="77777777" w:rsidR="00772711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38DA8777" w14:textId="77777777" w:rsidR="00772711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328BAD7C" w14:textId="77777777" w:rsidR="00772711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338B2BF0" w14:textId="77777777" w:rsidR="00772711" w:rsidRDefault="00772711" w:rsidP="00772711">
      <w:pPr>
        <w:spacing w:after="0" w:line="240" w:lineRule="auto"/>
        <w:jc w:val="both"/>
        <w:rPr>
          <w:rFonts w:eastAsia="Calibri" w:cstheme="minorHAnsi"/>
        </w:rPr>
      </w:pPr>
    </w:p>
    <w:p w14:paraId="7D21715F" w14:textId="77777777" w:rsidR="00636C93" w:rsidRPr="002A0795" w:rsidRDefault="00772711" w:rsidP="00772711">
      <w:pPr>
        <w:spacing w:after="0" w:line="240" w:lineRule="auto"/>
        <w:jc w:val="center"/>
        <w:rPr>
          <w:rFonts w:eastAsia="Calibri" w:cstheme="minorHAnsi"/>
        </w:rPr>
      </w:pPr>
      <w:r w:rsidRPr="002A0795">
        <w:rPr>
          <w:rFonts w:eastAsia="Calibri" w:cstheme="minorHAnsi"/>
          <w:b/>
        </w:rPr>
        <w:t>ZAMAWIAJĄCY</w:t>
      </w:r>
      <w:r w:rsidRPr="002A0795">
        <w:rPr>
          <w:rFonts w:eastAsia="Calibri" w:cstheme="minorHAnsi"/>
          <w:b/>
        </w:rPr>
        <w:tab/>
      </w:r>
      <w:r w:rsidRPr="002A0795">
        <w:rPr>
          <w:rFonts w:eastAsia="Calibri" w:cstheme="minorHAnsi"/>
          <w:b/>
        </w:rPr>
        <w:tab/>
      </w:r>
      <w:r w:rsidRPr="002A0795">
        <w:rPr>
          <w:rFonts w:eastAsia="Calibri" w:cstheme="minorHAnsi"/>
          <w:b/>
        </w:rPr>
        <w:tab/>
      </w:r>
      <w:r w:rsidRPr="002A0795">
        <w:rPr>
          <w:rFonts w:eastAsia="Calibri" w:cstheme="minorHAnsi"/>
          <w:b/>
        </w:rPr>
        <w:tab/>
      </w:r>
      <w:r w:rsidRPr="002A0795">
        <w:rPr>
          <w:rFonts w:eastAsia="Calibri" w:cstheme="minorHAnsi"/>
          <w:b/>
        </w:rPr>
        <w:tab/>
      </w:r>
      <w:r w:rsidRPr="002A0795">
        <w:rPr>
          <w:rFonts w:eastAsia="Calibri" w:cstheme="minorHAnsi"/>
          <w:b/>
        </w:rPr>
        <w:tab/>
      </w:r>
      <w:r w:rsidRPr="002A0795">
        <w:rPr>
          <w:rFonts w:eastAsia="Calibri" w:cstheme="minorHAnsi"/>
          <w:b/>
        </w:rPr>
        <w:tab/>
      </w:r>
      <w:r w:rsidRPr="002A0795">
        <w:rPr>
          <w:rFonts w:eastAsia="Calibri" w:cstheme="minorHAnsi"/>
          <w:b/>
        </w:rPr>
        <w:tab/>
        <w:t>WYKONAWCA</w:t>
      </w:r>
    </w:p>
    <w:p w14:paraId="07074BE4" w14:textId="77777777" w:rsidR="009E7FA5" w:rsidRPr="00636C93" w:rsidRDefault="009E7FA5" w:rsidP="00636C93">
      <w:pPr>
        <w:rPr>
          <w:szCs w:val="20"/>
        </w:rPr>
      </w:pPr>
    </w:p>
    <w:sectPr w:rsidR="009E7FA5" w:rsidRPr="00636C93" w:rsidSect="005A13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89EE" w14:textId="77777777" w:rsidR="00D85C3C" w:rsidRDefault="00D85C3C" w:rsidP="002A3CAB">
      <w:pPr>
        <w:spacing w:after="0" w:line="240" w:lineRule="auto"/>
      </w:pPr>
      <w:r>
        <w:separator/>
      </w:r>
    </w:p>
  </w:endnote>
  <w:endnote w:type="continuationSeparator" w:id="0">
    <w:p w14:paraId="6A9DED0F" w14:textId="77777777" w:rsidR="00D85C3C" w:rsidRDefault="00D85C3C" w:rsidP="002A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272810"/>
      <w:docPartObj>
        <w:docPartGallery w:val="Page Numbers (Bottom of Page)"/>
        <w:docPartUnique/>
      </w:docPartObj>
    </w:sdtPr>
    <w:sdtContent>
      <w:p w14:paraId="36AAF17B" w14:textId="77777777" w:rsidR="002A3CAB" w:rsidRDefault="00EE1F9D">
        <w:pPr>
          <w:pStyle w:val="Stopka"/>
          <w:jc w:val="right"/>
        </w:pPr>
        <w:r>
          <w:fldChar w:fldCharType="begin"/>
        </w:r>
        <w:r w:rsidR="002A3CAB">
          <w:instrText>PAGE   \* MERGEFORMAT</w:instrText>
        </w:r>
        <w:r>
          <w:fldChar w:fldCharType="separate"/>
        </w:r>
        <w:r w:rsidR="00762502">
          <w:rPr>
            <w:noProof/>
          </w:rPr>
          <w:t>5</w:t>
        </w:r>
        <w:r>
          <w:fldChar w:fldCharType="end"/>
        </w:r>
      </w:p>
    </w:sdtContent>
  </w:sdt>
  <w:p w14:paraId="56FEC4BD" w14:textId="77777777" w:rsidR="002A3CAB" w:rsidRDefault="002A3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8772" w14:textId="77777777" w:rsidR="00D85C3C" w:rsidRDefault="00D85C3C" w:rsidP="002A3CAB">
      <w:pPr>
        <w:spacing w:after="0" w:line="240" w:lineRule="auto"/>
      </w:pPr>
      <w:r>
        <w:separator/>
      </w:r>
    </w:p>
  </w:footnote>
  <w:footnote w:type="continuationSeparator" w:id="0">
    <w:p w14:paraId="68721DDD" w14:textId="77777777" w:rsidR="00D85C3C" w:rsidRDefault="00D85C3C" w:rsidP="002A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0F1"/>
    <w:multiLevelType w:val="hybridMultilevel"/>
    <w:tmpl w:val="9D44A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A46"/>
    <w:multiLevelType w:val="multilevel"/>
    <w:tmpl w:val="0C12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94709"/>
    <w:multiLevelType w:val="hybridMultilevel"/>
    <w:tmpl w:val="E6B68CB2"/>
    <w:lvl w:ilvl="0" w:tplc="9B8259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302A"/>
    <w:multiLevelType w:val="hybridMultilevel"/>
    <w:tmpl w:val="54F83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A98"/>
    <w:multiLevelType w:val="hybridMultilevel"/>
    <w:tmpl w:val="4B2E8C74"/>
    <w:lvl w:ilvl="0" w:tplc="9DFE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71A0"/>
    <w:multiLevelType w:val="hybridMultilevel"/>
    <w:tmpl w:val="20F4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9F1"/>
    <w:multiLevelType w:val="hybridMultilevel"/>
    <w:tmpl w:val="32CACB52"/>
    <w:lvl w:ilvl="0" w:tplc="9B8259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69A9"/>
    <w:multiLevelType w:val="hybridMultilevel"/>
    <w:tmpl w:val="CE20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3280E"/>
    <w:multiLevelType w:val="hybridMultilevel"/>
    <w:tmpl w:val="C5E6AEF8"/>
    <w:lvl w:ilvl="0" w:tplc="0415000F">
      <w:start w:val="1"/>
      <w:numFmt w:val="decimal"/>
      <w:lvlText w:val="%1.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1472190D"/>
    <w:multiLevelType w:val="hybridMultilevel"/>
    <w:tmpl w:val="915A9836"/>
    <w:lvl w:ilvl="0" w:tplc="9DFE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0280"/>
    <w:multiLevelType w:val="hybridMultilevel"/>
    <w:tmpl w:val="E58E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21D0"/>
    <w:multiLevelType w:val="multilevel"/>
    <w:tmpl w:val="9696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6A0D0C"/>
    <w:multiLevelType w:val="hybridMultilevel"/>
    <w:tmpl w:val="11A66956"/>
    <w:lvl w:ilvl="0" w:tplc="58121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96C67"/>
    <w:multiLevelType w:val="hybridMultilevel"/>
    <w:tmpl w:val="532E9C98"/>
    <w:lvl w:ilvl="0" w:tplc="6CB6E9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C2E2A"/>
    <w:multiLevelType w:val="hybridMultilevel"/>
    <w:tmpl w:val="E58E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39AE"/>
    <w:multiLevelType w:val="hybridMultilevel"/>
    <w:tmpl w:val="5E82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82E29"/>
    <w:multiLevelType w:val="hybridMultilevel"/>
    <w:tmpl w:val="1B2A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87641"/>
    <w:multiLevelType w:val="hybridMultilevel"/>
    <w:tmpl w:val="D88E4C5C"/>
    <w:lvl w:ilvl="0" w:tplc="9DFE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41F00"/>
    <w:multiLevelType w:val="hybridMultilevel"/>
    <w:tmpl w:val="C202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F1E18"/>
    <w:multiLevelType w:val="hybridMultilevel"/>
    <w:tmpl w:val="5284E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10474"/>
    <w:multiLevelType w:val="hybridMultilevel"/>
    <w:tmpl w:val="E58E15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C67C8F"/>
    <w:multiLevelType w:val="hybridMultilevel"/>
    <w:tmpl w:val="E58E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E7DC0"/>
    <w:multiLevelType w:val="hybridMultilevel"/>
    <w:tmpl w:val="B966F5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82E7D"/>
    <w:multiLevelType w:val="hybridMultilevel"/>
    <w:tmpl w:val="44827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E7D79"/>
    <w:multiLevelType w:val="hybridMultilevel"/>
    <w:tmpl w:val="C202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D2074"/>
    <w:multiLevelType w:val="hybridMultilevel"/>
    <w:tmpl w:val="E58E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5163D"/>
    <w:multiLevelType w:val="hybridMultilevel"/>
    <w:tmpl w:val="9508CBB4"/>
    <w:lvl w:ilvl="0" w:tplc="9B8259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223EE"/>
    <w:multiLevelType w:val="hybridMultilevel"/>
    <w:tmpl w:val="10D293B8"/>
    <w:lvl w:ilvl="0" w:tplc="9DFE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02A4D"/>
    <w:multiLevelType w:val="hybridMultilevel"/>
    <w:tmpl w:val="34FE5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04E42"/>
    <w:multiLevelType w:val="hybridMultilevel"/>
    <w:tmpl w:val="FA68FC8E"/>
    <w:lvl w:ilvl="0" w:tplc="9DFE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30289">
    <w:abstractNumId w:val="19"/>
  </w:num>
  <w:num w:numId="2" w16cid:durableId="155532825">
    <w:abstractNumId w:val="7"/>
  </w:num>
  <w:num w:numId="3" w16cid:durableId="2083526026">
    <w:abstractNumId w:val="0"/>
  </w:num>
  <w:num w:numId="4" w16cid:durableId="893391775">
    <w:abstractNumId w:val="3"/>
  </w:num>
  <w:num w:numId="5" w16cid:durableId="94642090">
    <w:abstractNumId w:val="23"/>
  </w:num>
  <w:num w:numId="6" w16cid:durableId="124395205">
    <w:abstractNumId w:val="6"/>
  </w:num>
  <w:num w:numId="7" w16cid:durableId="1894923414">
    <w:abstractNumId w:val="26"/>
  </w:num>
  <w:num w:numId="8" w16cid:durableId="1202858228">
    <w:abstractNumId w:val="2"/>
  </w:num>
  <w:num w:numId="9" w16cid:durableId="1836727527">
    <w:abstractNumId w:val="4"/>
  </w:num>
  <w:num w:numId="10" w16cid:durableId="526868113">
    <w:abstractNumId w:val="17"/>
  </w:num>
  <w:num w:numId="11" w16cid:durableId="1985154650">
    <w:abstractNumId w:val="9"/>
  </w:num>
  <w:num w:numId="12" w16cid:durableId="1095706371">
    <w:abstractNumId w:val="29"/>
  </w:num>
  <w:num w:numId="13" w16cid:durableId="1267618285">
    <w:abstractNumId w:val="27"/>
  </w:num>
  <w:num w:numId="14" w16cid:durableId="2079940854">
    <w:abstractNumId w:val="28"/>
  </w:num>
  <w:num w:numId="15" w16cid:durableId="1629048389">
    <w:abstractNumId w:val="1"/>
  </w:num>
  <w:num w:numId="16" w16cid:durableId="2128237021">
    <w:abstractNumId w:val="11"/>
  </w:num>
  <w:num w:numId="17" w16cid:durableId="1924997078">
    <w:abstractNumId w:val="12"/>
  </w:num>
  <w:num w:numId="18" w16cid:durableId="1921212372">
    <w:abstractNumId w:val="13"/>
  </w:num>
  <w:num w:numId="19" w16cid:durableId="1629899118">
    <w:abstractNumId w:val="24"/>
  </w:num>
  <w:num w:numId="20" w16cid:durableId="1684168395">
    <w:abstractNumId w:val="18"/>
  </w:num>
  <w:num w:numId="21" w16cid:durableId="97911107">
    <w:abstractNumId w:val="5"/>
  </w:num>
  <w:num w:numId="22" w16cid:durableId="855114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7163235">
    <w:abstractNumId w:val="15"/>
  </w:num>
  <w:num w:numId="24" w16cid:durableId="1438327101">
    <w:abstractNumId w:val="21"/>
  </w:num>
  <w:num w:numId="25" w16cid:durableId="39793608">
    <w:abstractNumId w:val="14"/>
  </w:num>
  <w:num w:numId="26" w16cid:durableId="1140265281">
    <w:abstractNumId w:val="25"/>
  </w:num>
  <w:num w:numId="27" w16cid:durableId="1047487722">
    <w:abstractNumId w:val="10"/>
  </w:num>
  <w:num w:numId="28" w16cid:durableId="898711266">
    <w:abstractNumId w:val="8"/>
  </w:num>
  <w:num w:numId="29" w16cid:durableId="964429088">
    <w:abstractNumId w:val="22"/>
  </w:num>
  <w:num w:numId="30" w16cid:durableId="710619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01"/>
    <w:rsid w:val="000222CC"/>
    <w:rsid w:val="00026F89"/>
    <w:rsid w:val="00043406"/>
    <w:rsid w:val="00071DBD"/>
    <w:rsid w:val="000C5BB5"/>
    <w:rsid w:val="000F6BD3"/>
    <w:rsid w:val="000F74E0"/>
    <w:rsid w:val="0010720B"/>
    <w:rsid w:val="00131E06"/>
    <w:rsid w:val="00154DFC"/>
    <w:rsid w:val="0016228A"/>
    <w:rsid w:val="00177E2B"/>
    <w:rsid w:val="00195F38"/>
    <w:rsid w:val="001B1ECF"/>
    <w:rsid w:val="00211395"/>
    <w:rsid w:val="00245EE8"/>
    <w:rsid w:val="002A3CAB"/>
    <w:rsid w:val="002B6301"/>
    <w:rsid w:val="00354D71"/>
    <w:rsid w:val="003F5618"/>
    <w:rsid w:val="00400EA6"/>
    <w:rsid w:val="00436A7B"/>
    <w:rsid w:val="0047041A"/>
    <w:rsid w:val="00476983"/>
    <w:rsid w:val="00481931"/>
    <w:rsid w:val="004904F4"/>
    <w:rsid w:val="004A3D40"/>
    <w:rsid w:val="004B2073"/>
    <w:rsid w:val="004D6447"/>
    <w:rsid w:val="005126B1"/>
    <w:rsid w:val="00583241"/>
    <w:rsid w:val="0058431E"/>
    <w:rsid w:val="0058673F"/>
    <w:rsid w:val="00591BEA"/>
    <w:rsid w:val="005A13D6"/>
    <w:rsid w:val="005D5E7C"/>
    <w:rsid w:val="005E15C6"/>
    <w:rsid w:val="005E4FCB"/>
    <w:rsid w:val="00610D88"/>
    <w:rsid w:val="0062505C"/>
    <w:rsid w:val="00636C93"/>
    <w:rsid w:val="006874CD"/>
    <w:rsid w:val="006A4910"/>
    <w:rsid w:val="00762502"/>
    <w:rsid w:val="00772711"/>
    <w:rsid w:val="0082750B"/>
    <w:rsid w:val="008B7FA8"/>
    <w:rsid w:val="0092024E"/>
    <w:rsid w:val="0093173E"/>
    <w:rsid w:val="0094013E"/>
    <w:rsid w:val="00952DE9"/>
    <w:rsid w:val="00987AA9"/>
    <w:rsid w:val="009A0B2B"/>
    <w:rsid w:val="009E7FA5"/>
    <w:rsid w:val="00A56DD8"/>
    <w:rsid w:val="00A95593"/>
    <w:rsid w:val="00AB641D"/>
    <w:rsid w:val="00AC1848"/>
    <w:rsid w:val="00AF2BAE"/>
    <w:rsid w:val="00B01FA1"/>
    <w:rsid w:val="00B3085A"/>
    <w:rsid w:val="00B427BE"/>
    <w:rsid w:val="00B556C2"/>
    <w:rsid w:val="00B609DE"/>
    <w:rsid w:val="00BA3D75"/>
    <w:rsid w:val="00BA52F7"/>
    <w:rsid w:val="00BD7E39"/>
    <w:rsid w:val="00C25571"/>
    <w:rsid w:val="00C5341B"/>
    <w:rsid w:val="00C54D70"/>
    <w:rsid w:val="00C64152"/>
    <w:rsid w:val="00C6772F"/>
    <w:rsid w:val="00C7576A"/>
    <w:rsid w:val="00C95C51"/>
    <w:rsid w:val="00CD1709"/>
    <w:rsid w:val="00D01008"/>
    <w:rsid w:val="00D31819"/>
    <w:rsid w:val="00D472A2"/>
    <w:rsid w:val="00D85C3C"/>
    <w:rsid w:val="00DA02FE"/>
    <w:rsid w:val="00DC0983"/>
    <w:rsid w:val="00DC679C"/>
    <w:rsid w:val="00DD015C"/>
    <w:rsid w:val="00DE31B8"/>
    <w:rsid w:val="00DF2E33"/>
    <w:rsid w:val="00E255B4"/>
    <w:rsid w:val="00E3098F"/>
    <w:rsid w:val="00E31CB9"/>
    <w:rsid w:val="00E72088"/>
    <w:rsid w:val="00E94D7C"/>
    <w:rsid w:val="00EB7C70"/>
    <w:rsid w:val="00EC2B73"/>
    <w:rsid w:val="00ED646D"/>
    <w:rsid w:val="00EE1F9D"/>
    <w:rsid w:val="00EF7D1D"/>
    <w:rsid w:val="00F240D4"/>
    <w:rsid w:val="00F5418E"/>
    <w:rsid w:val="00FB5D95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D1870"/>
  <w15:docId w15:val="{CD5A9938-45AC-479C-98A7-2C536F70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630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50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0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A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CAB"/>
  </w:style>
  <w:style w:type="paragraph" w:styleId="Stopka">
    <w:name w:val="footer"/>
    <w:basedOn w:val="Normalny"/>
    <w:link w:val="StopkaZnak"/>
    <w:uiPriority w:val="99"/>
    <w:unhideWhenUsed/>
    <w:rsid w:val="002A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CAB"/>
  </w:style>
  <w:style w:type="paragraph" w:styleId="Akapitzlist">
    <w:name w:val="List Paragraph"/>
    <w:basedOn w:val="Normalny"/>
    <w:uiPriority w:val="34"/>
    <w:qFormat/>
    <w:rsid w:val="00987AA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7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6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2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fos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1890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Stolarczyk (RZGW Szczecin)</dc:creator>
  <cp:lastModifiedBy>Krystian Dutkiewicz</cp:lastModifiedBy>
  <cp:revision>2</cp:revision>
  <cp:lastPrinted>2023-12-19T09:18:00Z</cp:lastPrinted>
  <dcterms:created xsi:type="dcterms:W3CDTF">2024-06-11T10:43:00Z</dcterms:created>
  <dcterms:modified xsi:type="dcterms:W3CDTF">2024-06-11T10:43:00Z</dcterms:modified>
</cp:coreProperties>
</file>